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F58799" w14:textId="29CFBD78" w:rsidR="0075112F" w:rsidRPr="001E53B0" w:rsidRDefault="00C95C9E" w:rsidP="0008005D">
      <w:pPr>
        <w:jc w:val="center"/>
        <w:rPr>
          <w:rFonts w:cstheme="minorHAnsi"/>
          <w:b/>
          <w:sz w:val="22"/>
          <w:szCs w:val="22"/>
        </w:rPr>
      </w:pPr>
      <w:r w:rsidRPr="001E53B0">
        <w:rPr>
          <w:rFonts w:cstheme="minorHAnsi"/>
          <w:b/>
          <w:sz w:val="22"/>
          <w:szCs w:val="22"/>
        </w:rPr>
        <w:t>Paramedic Practitioner</w:t>
      </w:r>
      <w:r w:rsidR="001E53B0">
        <w:rPr>
          <w:rFonts w:cstheme="minorHAnsi"/>
          <w:b/>
          <w:sz w:val="22"/>
          <w:szCs w:val="22"/>
        </w:rPr>
        <w:t xml:space="preserve">: </w:t>
      </w:r>
      <w:r w:rsidR="00435941" w:rsidRPr="001E53B0">
        <w:rPr>
          <w:rFonts w:cstheme="minorHAnsi"/>
          <w:b/>
          <w:sz w:val="22"/>
          <w:szCs w:val="22"/>
        </w:rPr>
        <w:t>Job Description &amp; Person Specification</w:t>
      </w:r>
    </w:p>
    <w:p w14:paraId="5F5FD258" w14:textId="77777777" w:rsidR="00D71C93" w:rsidRPr="001E53B0" w:rsidRDefault="00D71C93" w:rsidP="007A710C">
      <w:pPr>
        <w:rPr>
          <w:rFonts w:cstheme="minorHAnsi"/>
          <w:b/>
          <w:sz w:val="22"/>
          <w:szCs w:val="22"/>
          <w:u w:val="single"/>
        </w:rPr>
      </w:pPr>
    </w:p>
    <w:tbl>
      <w:tblPr>
        <w:tblStyle w:val="TableGrid"/>
        <w:tblW w:w="0" w:type="auto"/>
        <w:tblLook w:val="04A0" w:firstRow="1" w:lastRow="0" w:firstColumn="1" w:lastColumn="0" w:noHBand="0" w:noVBand="1"/>
      </w:tblPr>
      <w:tblGrid>
        <w:gridCol w:w="4505"/>
        <w:gridCol w:w="4505"/>
      </w:tblGrid>
      <w:tr w:rsidR="00D71C93" w:rsidRPr="001E53B0" w14:paraId="0B286783" w14:textId="77777777" w:rsidTr="00D71C93">
        <w:tc>
          <w:tcPr>
            <w:tcW w:w="4505" w:type="dxa"/>
            <w:shd w:val="clear" w:color="auto" w:fill="8EAADB" w:themeFill="accent1" w:themeFillTint="99"/>
          </w:tcPr>
          <w:p w14:paraId="7A156B08" w14:textId="0A289F25" w:rsidR="00D71C93" w:rsidRPr="001E53B0" w:rsidRDefault="00661739" w:rsidP="007A710C">
            <w:pPr>
              <w:rPr>
                <w:rFonts w:cstheme="minorHAnsi"/>
                <w:b/>
                <w:sz w:val="22"/>
                <w:szCs w:val="22"/>
              </w:rPr>
            </w:pPr>
            <w:r w:rsidRPr="001E53B0">
              <w:rPr>
                <w:rFonts w:cstheme="minorHAnsi"/>
                <w:b/>
                <w:sz w:val="22"/>
                <w:szCs w:val="22"/>
              </w:rPr>
              <w:t>Job t</w:t>
            </w:r>
            <w:r w:rsidR="00D71C93" w:rsidRPr="001E53B0">
              <w:rPr>
                <w:rFonts w:cstheme="minorHAnsi"/>
                <w:b/>
                <w:sz w:val="22"/>
                <w:szCs w:val="22"/>
              </w:rPr>
              <w:t>itle</w:t>
            </w:r>
          </w:p>
        </w:tc>
        <w:tc>
          <w:tcPr>
            <w:tcW w:w="4505" w:type="dxa"/>
          </w:tcPr>
          <w:p w14:paraId="22B815C8" w14:textId="6BBB7FA7" w:rsidR="00D71C93" w:rsidRPr="001E53B0" w:rsidRDefault="00C95C9E" w:rsidP="007A710C">
            <w:pPr>
              <w:rPr>
                <w:rFonts w:cstheme="minorHAnsi"/>
                <w:sz w:val="22"/>
                <w:szCs w:val="22"/>
              </w:rPr>
            </w:pPr>
            <w:r w:rsidRPr="001E53B0">
              <w:rPr>
                <w:rFonts w:cstheme="minorHAnsi"/>
                <w:sz w:val="22"/>
                <w:szCs w:val="22"/>
              </w:rPr>
              <w:t>Paramedic Practitioner</w:t>
            </w:r>
          </w:p>
        </w:tc>
      </w:tr>
      <w:tr w:rsidR="00D71C93" w:rsidRPr="001E53B0" w14:paraId="3E2D94A3" w14:textId="77777777" w:rsidTr="00D71C93">
        <w:tc>
          <w:tcPr>
            <w:tcW w:w="4505" w:type="dxa"/>
            <w:shd w:val="clear" w:color="auto" w:fill="8EAADB" w:themeFill="accent1" w:themeFillTint="99"/>
          </w:tcPr>
          <w:p w14:paraId="2817B581" w14:textId="7FD69EC8" w:rsidR="00D71C93" w:rsidRPr="001E53B0" w:rsidRDefault="00661739" w:rsidP="007A710C">
            <w:pPr>
              <w:rPr>
                <w:rFonts w:cstheme="minorHAnsi"/>
                <w:b/>
                <w:sz w:val="22"/>
                <w:szCs w:val="22"/>
              </w:rPr>
            </w:pPr>
            <w:r w:rsidRPr="001E53B0">
              <w:rPr>
                <w:rFonts w:cstheme="minorHAnsi"/>
                <w:b/>
                <w:sz w:val="22"/>
                <w:szCs w:val="22"/>
              </w:rPr>
              <w:t>Line m</w:t>
            </w:r>
            <w:r w:rsidR="00D71C93" w:rsidRPr="001E53B0">
              <w:rPr>
                <w:rFonts w:cstheme="minorHAnsi"/>
                <w:b/>
                <w:sz w:val="22"/>
                <w:szCs w:val="22"/>
              </w:rPr>
              <w:t>anager</w:t>
            </w:r>
          </w:p>
        </w:tc>
        <w:tc>
          <w:tcPr>
            <w:tcW w:w="4505" w:type="dxa"/>
          </w:tcPr>
          <w:p w14:paraId="309AD015" w14:textId="106C4E06" w:rsidR="00D71C93" w:rsidRPr="001E53B0" w:rsidRDefault="0085287F" w:rsidP="007002B5">
            <w:pPr>
              <w:rPr>
                <w:rFonts w:cstheme="minorHAnsi"/>
                <w:sz w:val="22"/>
                <w:szCs w:val="22"/>
              </w:rPr>
            </w:pPr>
            <w:r w:rsidRPr="001E53B0">
              <w:rPr>
                <w:rFonts w:cstheme="minorHAnsi"/>
                <w:sz w:val="22"/>
                <w:szCs w:val="22"/>
              </w:rPr>
              <w:t>City Way Partners</w:t>
            </w:r>
          </w:p>
        </w:tc>
      </w:tr>
      <w:tr w:rsidR="00D71C93" w:rsidRPr="001E53B0" w14:paraId="68A06715" w14:textId="77777777" w:rsidTr="00D71C93">
        <w:tc>
          <w:tcPr>
            <w:tcW w:w="4505" w:type="dxa"/>
            <w:shd w:val="clear" w:color="auto" w:fill="8EAADB" w:themeFill="accent1" w:themeFillTint="99"/>
          </w:tcPr>
          <w:p w14:paraId="75AC1757" w14:textId="77777777" w:rsidR="00D71C93" w:rsidRPr="001E53B0" w:rsidRDefault="00D71C93" w:rsidP="007A710C">
            <w:pPr>
              <w:rPr>
                <w:rFonts w:cstheme="minorHAnsi"/>
                <w:b/>
                <w:sz w:val="22"/>
                <w:szCs w:val="22"/>
              </w:rPr>
            </w:pPr>
            <w:r w:rsidRPr="001E53B0">
              <w:rPr>
                <w:rFonts w:cstheme="minorHAnsi"/>
                <w:b/>
                <w:sz w:val="22"/>
                <w:szCs w:val="22"/>
              </w:rPr>
              <w:t>Accountable to</w:t>
            </w:r>
          </w:p>
        </w:tc>
        <w:tc>
          <w:tcPr>
            <w:tcW w:w="4505" w:type="dxa"/>
          </w:tcPr>
          <w:p w14:paraId="74C54DFC" w14:textId="4BA0640D" w:rsidR="00D71C93" w:rsidRPr="001E53B0" w:rsidRDefault="00213B7F" w:rsidP="007A710C">
            <w:pPr>
              <w:rPr>
                <w:rFonts w:cstheme="minorHAnsi"/>
                <w:sz w:val="22"/>
                <w:szCs w:val="22"/>
              </w:rPr>
            </w:pPr>
            <w:r w:rsidRPr="001E53B0">
              <w:rPr>
                <w:rFonts w:cstheme="minorHAnsi"/>
                <w:sz w:val="22"/>
                <w:szCs w:val="22"/>
              </w:rPr>
              <w:t>[</w:t>
            </w:r>
            <w:r w:rsidR="00BC165B">
              <w:rPr>
                <w:rFonts w:cstheme="minorHAnsi"/>
                <w:sz w:val="22"/>
                <w:szCs w:val="22"/>
              </w:rPr>
              <w:t>Management Team</w:t>
            </w:r>
            <w:r w:rsidR="00661739" w:rsidRPr="001E53B0">
              <w:rPr>
                <w:rFonts w:cstheme="minorHAnsi"/>
                <w:sz w:val="22"/>
                <w:szCs w:val="22"/>
              </w:rPr>
              <w:t xml:space="preserve"> – </w:t>
            </w:r>
            <w:r w:rsidR="007002B5" w:rsidRPr="001E53B0">
              <w:rPr>
                <w:rFonts w:cstheme="minorHAnsi"/>
                <w:sz w:val="22"/>
                <w:szCs w:val="22"/>
              </w:rPr>
              <w:t>Administratively</w:t>
            </w:r>
            <w:r w:rsidRPr="001E53B0">
              <w:rPr>
                <w:rFonts w:cstheme="minorHAnsi"/>
                <w:sz w:val="22"/>
                <w:szCs w:val="22"/>
              </w:rPr>
              <w:t>]</w:t>
            </w:r>
          </w:p>
          <w:p w14:paraId="6608548C" w14:textId="54A6371A" w:rsidR="007002B5" w:rsidRPr="001E53B0" w:rsidRDefault="007002B5" w:rsidP="007A710C">
            <w:pPr>
              <w:rPr>
                <w:rFonts w:cstheme="minorHAnsi"/>
                <w:sz w:val="22"/>
                <w:szCs w:val="22"/>
              </w:rPr>
            </w:pPr>
            <w:r w:rsidRPr="001E53B0">
              <w:rPr>
                <w:rFonts w:cstheme="minorHAnsi"/>
                <w:sz w:val="22"/>
                <w:szCs w:val="22"/>
              </w:rPr>
              <w:t>[</w:t>
            </w:r>
            <w:r w:rsidR="0085287F" w:rsidRPr="001E53B0">
              <w:rPr>
                <w:rFonts w:cstheme="minorHAnsi"/>
                <w:sz w:val="22"/>
                <w:szCs w:val="22"/>
              </w:rPr>
              <w:t>City Way Partnership</w:t>
            </w:r>
            <w:r w:rsidRPr="001E53B0">
              <w:rPr>
                <w:rFonts w:cstheme="minorHAnsi"/>
                <w:sz w:val="22"/>
                <w:szCs w:val="22"/>
              </w:rPr>
              <w:t xml:space="preserve"> – Clinically]</w:t>
            </w:r>
          </w:p>
        </w:tc>
      </w:tr>
      <w:tr w:rsidR="00D71C93" w:rsidRPr="001E53B0" w14:paraId="1F5FF61B" w14:textId="77777777" w:rsidTr="00D71C93">
        <w:tc>
          <w:tcPr>
            <w:tcW w:w="4505" w:type="dxa"/>
            <w:shd w:val="clear" w:color="auto" w:fill="8EAADB" w:themeFill="accent1" w:themeFillTint="99"/>
          </w:tcPr>
          <w:p w14:paraId="6C9F83DE" w14:textId="77777777" w:rsidR="00D71C93" w:rsidRPr="001E53B0" w:rsidRDefault="00D71C93" w:rsidP="007A710C">
            <w:pPr>
              <w:rPr>
                <w:rFonts w:cstheme="minorHAnsi"/>
                <w:b/>
                <w:sz w:val="22"/>
                <w:szCs w:val="22"/>
              </w:rPr>
            </w:pPr>
            <w:r w:rsidRPr="001E53B0">
              <w:rPr>
                <w:rFonts w:cstheme="minorHAnsi"/>
                <w:b/>
                <w:sz w:val="22"/>
                <w:szCs w:val="22"/>
              </w:rPr>
              <w:t>Hours per week</w:t>
            </w:r>
          </w:p>
        </w:tc>
        <w:tc>
          <w:tcPr>
            <w:tcW w:w="4505" w:type="dxa"/>
          </w:tcPr>
          <w:p w14:paraId="3E92C36D" w14:textId="7117850B" w:rsidR="00D71C93" w:rsidRPr="001E53B0" w:rsidRDefault="0085287F" w:rsidP="007A710C">
            <w:pPr>
              <w:rPr>
                <w:rFonts w:cstheme="minorHAnsi"/>
                <w:sz w:val="22"/>
                <w:szCs w:val="22"/>
              </w:rPr>
            </w:pPr>
            <w:r w:rsidRPr="001E53B0">
              <w:rPr>
                <w:rFonts w:cstheme="minorHAnsi"/>
                <w:sz w:val="22"/>
                <w:szCs w:val="22"/>
              </w:rPr>
              <w:t xml:space="preserve">Negotiable </w:t>
            </w:r>
          </w:p>
        </w:tc>
      </w:tr>
    </w:tbl>
    <w:p w14:paraId="3F71248E" w14:textId="77777777" w:rsidR="00D71C93" w:rsidRPr="001E53B0" w:rsidRDefault="00D71C93" w:rsidP="007A710C">
      <w:pPr>
        <w:rPr>
          <w:rFonts w:cstheme="minorHAnsi"/>
          <w:b/>
          <w:sz w:val="22"/>
          <w:szCs w:val="22"/>
          <w:u w:val="single"/>
        </w:rPr>
      </w:pPr>
    </w:p>
    <w:tbl>
      <w:tblPr>
        <w:tblStyle w:val="TableGrid"/>
        <w:tblW w:w="0" w:type="auto"/>
        <w:tblLook w:val="04A0" w:firstRow="1" w:lastRow="0" w:firstColumn="1" w:lastColumn="0" w:noHBand="0" w:noVBand="1"/>
      </w:tblPr>
      <w:tblGrid>
        <w:gridCol w:w="9010"/>
      </w:tblGrid>
      <w:tr w:rsidR="00D71C93" w:rsidRPr="001E53B0" w14:paraId="170CF0D5" w14:textId="77777777" w:rsidTr="00D71C93">
        <w:trPr>
          <w:trHeight w:val="224"/>
        </w:trPr>
        <w:tc>
          <w:tcPr>
            <w:tcW w:w="9010" w:type="dxa"/>
          </w:tcPr>
          <w:p w14:paraId="415939D8" w14:textId="545B23D4" w:rsidR="00D71C93" w:rsidRPr="001E53B0" w:rsidRDefault="001E53B0" w:rsidP="007B2D01">
            <w:pPr>
              <w:widowControl w:val="0"/>
              <w:autoSpaceDE w:val="0"/>
              <w:autoSpaceDN w:val="0"/>
              <w:adjustRightInd w:val="0"/>
              <w:spacing w:after="240" w:line="300" w:lineRule="atLeast"/>
              <w:rPr>
                <w:rFonts w:cstheme="minorHAnsi"/>
                <w:color w:val="000000"/>
                <w:sz w:val="22"/>
                <w:szCs w:val="22"/>
              </w:rPr>
            </w:pPr>
            <w:r w:rsidRPr="001E53B0">
              <w:rPr>
                <w:rFonts w:cstheme="minorHAnsi"/>
                <w:b/>
                <w:color w:val="000000"/>
                <w:sz w:val="22"/>
                <w:szCs w:val="22"/>
              </w:rPr>
              <w:t>Job Summary</w:t>
            </w:r>
            <w:r>
              <w:rPr>
                <w:rFonts w:cstheme="minorHAnsi"/>
                <w:color w:val="000000"/>
                <w:sz w:val="22"/>
                <w:szCs w:val="22"/>
              </w:rPr>
              <w:t xml:space="preserve">: </w:t>
            </w:r>
            <w:r w:rsidR="0085287F" w:rsidRPr="001E53B0">
              <w:rPr>
                <w:rFonts w:cstheme="minorHAnsi"/>
                <w:color w:val="000000"/>
                <w:sz w:val="22"/>
                <w:szCs w:val="22"/>
              </w:rPr>
              <w:t xml:space="preserve">To work as an autonomous Paramedic Practitioner, responsible for the provision of medical services to the practice population, delivering an excellent standard of clinical care whilst complying with the GMS contract. Responsibilities will include the provision of paramedical services, working as part of the practice’s multidisciplinary team, delivering care within their scope of practice to the entitled patient population. The paramedic practitioner will be required to work autonomously in the practice and in the community (home visits), providing a range of services such as assessment, diagnosis, treatment, telephone triage and referring patients appropriately, as well as supporting the management team in the reviewing of clinical policy and procedure. </w:t>
            </w:r>
            <w:r w:rsidR="00FF395C" w:rsidRPr="001E53B0">
              <w:rPr>
                <w:rFonts w:cstheme="minorHAnsi"/>
                <w:color w:val="000000"/>
                <w:sz w:val="22"/>
                <w:szCs w:val="22"/>
              </w:rPr>
              <w:t xml:space="preserve"> </w:t>
            </w:r>
          </w:p>
        </w:tc>
      </w:tr>
    </w:tbl>
    <w:p w14:paraId="67A8403B" w14:textId="30E10CDD" w:rsidR="006D3240" w:rsidRPr="001E53B0" w:rsidRDefault="006D3240" w:rsidP="007A710C">
      <w:pPr>
        <w:rPr>
          <w:rFonts w:cstheme="minorHAnsi"/>
          <w:b/>
          <w:sz w:val="22"/>
          <w:szCs w:val="22"/>
          <w:u w:val="single"/>
        </w:rPr>
      </w:pPr>
    </w:p>
    <w:tbl>
      <w:tblPr>
        <w:tblStyle w:val="TableGrid"/>
        <w:tblW w:w="0" w:type="auto"/>
        <w:tblLook w:val="04A0" w:firstRow="1" w:lastRow="0" w:firstColumn="1" w:lastColumn="0" w:noHBand="0" w:noVBand="1"/>
      </w:tblPr>
      <w:tblGrid>
        <w:gridCol w:w="9010"/>
      </w:tblGrid>
      <w:tr w:rsidR="00FF395C" w:rsidRPr="001E53B0" w14:paraId="187795C7" w14:textId="77777777" w:rsidTr="00FF395C">
        <w:tc>
          <w:tcPr>
            <w:tcW w:w="9010" w:type="dxa"/>
          </w:tcPr>
          <w:p w14:paraId="755C0CEC" w14:textId="45BDD7FB" w:rsidR="00FF395C" w:rsidRPr="001E53B0" w:rsidRDefault="001E53B0" w:rsidP="007A710C">
            <w:pPr>
              <w:rPr>
                <w:rFonts w:cstheme="minorHAnsi"/>
                <w:sz w:val="22"/>
                <w:szCs w:val="22"/>
              </w:rPr>
            </w:pPr>
            <w:r w:rsidRPr="001E53B0">
              <w:rPr>
                <w:rFonts w:cstheme="minorHAnsi"/>
                <w:b/>
                <w:sz w:val="22"/>
                <w:szCs w:val="22"/>
              </w:rPr>
              <w:t>Generic responsibilities</w:t>
            </w:r>
            <w:r>
              <w:rPr>
                <w:rFonts w:cstheme="minorHAnsi"/>
                <w:sz w:val="22"/>
                <w:szCs w:val="22"/>
              </w:rPr>
              <w:t xml:space="preserve">: </w:t>
            </w:r>
            <w:r w:rsidR="0085287F" w:rsidRPr="001E53B0">
              <w:rPr>
                <w:rFonts w:cstheme="minorHAnsi"/>
                <w:sz w:val="22"/>
                <w:szCs w:val="22"/>
              </w:rPr>
              <w:t>All staff at City Way Medical Practice</w:t>
            </w:r>
            <w:r w:rsidR="00FF395C" w:rsidRPr="001E53B0">
              <w:rPr>
                <w:rFonts w:cstheme="minorHAnsi"/>
                <w:sz w:val="22"/>
                <w:szCs w:val="22"/>
              </w:rPr>
              <w:t xml:space="preserve"> have a duty to conform to the following:</w:t>
            </w:r>
          </w:p>
          <w:p w14:paraId="4DE08296" w14:textId="77777777" w:rsidR="00B34AEB" w:rsidRPr="001E53B0" w:rsidRDefault="00B34AEB" w:rsidP="007A710C">
            <w:pPr>
              <w:rPr>
                <w:rFonts w:cstheme="minorHAnsi"/>
                <w:sz w:val="22"/>
                <w:szCs w:val="22"/>
              </w:rPr>
            </w:pPr>
          </w:p>
          <w:p w14:paraId="1C251C55" w14:textId="179683D3" w:rsidR="00B34AEB" w:rsidRPr="001E53B0" w:rsidRDefault="00325B38" w:rsidP="007A710C">
            <w:pPr>
              <w:rPr>
                <w:rFonts w:cstheme="minorHAnsi"/>
                <w:b/>
                <w:sz w:val="22"/>
                <w:szCs w:val="22"/>
              </w:rPr>
            </w:pPr>
            <w:r w:rsidRPr="001E53B0">
              <w:rPr>
                <w:rFonts w:cstheme="minorHAnsi"/>
                <w:b/>
                <w:sz w:val="22"/>
                <w:szCs w:val="22"/>
              </w:rPr>
              <w:t xml:space="preserve">Equality, </w:t>
            </w:r>
            <w:r w:rsidR="00661739" w:rsidRPr="001E53B0">
              <w:rPr>
                <w:rFonts w:cstheme="minorHAnsi"/>
                <w:b/>
                <w:sz w:val="22"/>
                <w:szCs w:val="22"/>
              </w:rPr>
              <w:t>d</w:t>
            </w:r>
            <w:r w:rsidR="00B34AEB" w:rsidRPr="001E53B0">
              <w:rPr>
                <w:rFonts w:cstheme="minorHAnsi"/>
                <w:b/>
                <w:sz w:val="22"/>
                <w:szCs w:val="22"/>
              </w:rPr>
              <w:t xml:space="preserve">iversity &amp; </w:t>
            </w:r>
            <w:r w:rsidR="00661739" w:rsidRPr="001E53B0">
              <w:rPr>
                <w:rFonts w:cstheme="minorHAnsi"/>
                <w:b/>
                <w:sz w:val="22"/>
                <w:szCs w:val="22"/>
              </w:rPr>
              <w:t>i</w:t>
            </w:r>
            <w:r w:rsidR="00B34AEB" w:rsidRPr="001E53B0">
              <w:rPr>
                <w:rFonts w:cstheme="minorHAnsi"/>
                <w:b/>
                <w:sz w:val="22"/>
                <w:szCs w:val="22"/>
              </w:rPr>
              <w:t>nclusion</w:t>
            </w:r>
          </w:p>
          <w:p w14:paraId="6EF4EC10" w14:textId="7F17FC31" w:rsidR="006D3240" w:rsidRPr="001E53B0" w:rsidRDefault="006D3240" w:rsidP="00075247">
            <w:pPr>
              <w:rPr>
                <w:rFonts w:eastAsia="Times New Roman" w:cstheme="minorHAnsi"/>
                <w:color w:val="333333"/>
                <w:sz w:val="22"/>
                <w:szCs w:val="22"/>
                <w:shd w:val="clear" w:color="auto" w:fill="FFFFFF"/>
                <w:lang w:eastAsia="en-GB"/>
              </w:rPr>
            </w:pPr>
            <w:r w:rsidRPr="001E53B0">
              <w:rPr>
                <w:rFonts w:eastAsia="Times New Roman" w:cstheme="minorHAnsi"/>
                <w:color w:val="333333"/>
                <w:sz w:val="22"/>
                <w:szCs w:val="22"/>
                <w:shd w:val="clear" w:color="auto" w:fill="FFFFFF"/>
                <w:lang w:eastAsia="en-GB"/>
              </w:rPr>
              <w:t>A good attitude and positive action towards ED&amp;I creates an environment where all individuals are able to</w:t>
            </w:r>
            <w:r w:rsidR="00A920F4" w:rsidRPr="001E53B0">
              <w:rPr>
                <w:rFonts w:eastAsia="Times New Roman" w:cstheme="minorHAnsi"/>
                <w:color w:val="333333"/>
                <w:sz w:val="22"/>
                <w:szCs w:val="22"/>
                <w:shd w:val="clear" w:color="auto" w:fill="FFFFFF"/>
                <w:lang w:eastAsia="en-GB"/>
              </w:rPr>
              <w:t xml:space="preserve"> achieve their full potential. </w:t>
            </w:r>
            <w:r w:rsidRPr="001E53B0">
              <w:rPr>
                <w:rFonts w:eastAsia="Times New Roman" w:cstheme="minorHAnsi"/>
                <w:color w:val="333333"/>
                <w:sz w:val="22"/>
                <w:szCs w:val="22"/>
                <w:shd w:val="clear" w:color="auto" w:fill="FFFFFF"/>
                <w:lang w:eastAsia="en-GB"/>
              </w:rPr>
              <w:t>Creating such an environment is important for three reasons: it improves operational effectiveness, it is morally the right thing to do, and it is required by law.</w:t>
            </w:r>
          </w:p>
          <w:p w14:paraId="451115BA" w14:textId="77777777" w:rsidR="006D3240" w:rsidRPr="001E53B0" w:rsidRDefault="006D3240" w:rsidP="00075247">
            <w:pPr>
              <w:rPr>
                <w:rFonts w:eastAsia="Times New Roman" w:cstheme="minorHAnsi"/>
                <w:color w:val="333333"/>
                <w:sz w:val="22"/>
                <w:szCs w:val="22"/>
                <w:shd w:val="clear" w:color="auto" w:fill="FFFFFF"/>
                <w:lang w:eastAsia="en-GB"/>
              </w:rPr>
            </w:pPr>
          </w:p>
          <w:p w14:paraId="7FCF3A4F" w14:textId="5632DCCF" w:rsidR="00075247" w:rsidRPr="001E53B0" w:rsidRDefault="00075247" w:rsidP="00075247">
            <w:pPr>
              <w:rPr>
                <w:rFonts w:eastAsia="Times New Roman" w:cstheme="minorHAnsi"/>
                <w:color w:val="333333"/>
                <w:sz w:val="22"/>
                <w:szCs w:val="22"/>
                <w:shd w:val="clear" w:color="auto" w:fill="FFFFFF"/>
                <w:lang w:eastAsia="en-GB"/>
              </w:rPr>
            </w:pPr>
            <w:r w:rsidRPr="001E53B0">
              <w:rPr>
                <w:rFonts w:eastAsia="Times New Roman" w:cstheme="minorHAnsi"/>
                <w:color w:val="333333"/>
                <w:sz w:val="22"/>
                <w:szCs w:val="22"/>
                <w:shd w:val="clear" w:color="auto" w:fill="FFFFFF"/>
                <w:lang w:eastAsia="en-GB"/>
              </w:rPr>
              <w:t xml:space="preserve">Patients and their families have the right to be treated fairly and </w:t>
            </w:r>
            <w:r w:rsidR="00A920F4" w:rsidRPr="001E53B0">
              <w:rPr>
                <w:rFonts w:eastAsia="Times New Roman" w:cstheme="minorHAnsi"/>
                <w:color w:val="333333"/>
                <w:sz w:val="22"/>
                <w:szCs w:val="22"/>
                <w:shd w:val="clear" w:color="auto" w:fill="FFFFFF"/>
                <w:lang w:eastAsia="en-GB"/>
              </w:rPr>
              <w:t xml:space="preserve">to </w:t>
            </w:r>
            <w:r w:rsidRPr="001E53B0">
              <w:rPr>
                <w:rFonts w:eastAsia="Times New Roman" w:cstheme="minorHAnsi"/>
                <w:color w:val="333333"/>
                <w:sz w:val="22"/>
                <w:szCs w:val="22"/>
                <w:shd w:val="clear" w:color="auto" w:fill="FFFFFF"/>
                <w:lang w:eastAsia="en-GB"/>
              </w:rPr>
              <w:t>be routinely involved in decisions about their treatment and care. They can expect to be treated with dignity and respect and will not be discriminated against on any grounds including age, disability, gender reassignment, marriage and civil partnership, pregnancy and maternity, race, religion or belief, sex or sexual orientation. Patients have a responsibility to treat other patients and our staff with dignity and respect.</w:t>
            </w:r>
          </w:p>
          <w:p w14:paraId="4BFCDDA9" w14:textId="77777777" w:rsidR="00075247" w:rsidRPr="001E53B0" w:rsidRDefault="00075247" w:rsidP="00075247">
            <w:pPr>
              <w:rPr>
                <w:rFonts w:eastAsia="Times New Roman" w:cstheme="minorHAnsi"/>
                <w:color w:val="333333"/>
                <w:sz w:val="22"/>
                <w:szCs w:val="22"/>
                <w:shd w:val="clear" w:color="auto" w:fill="FFFFFF"/>
                <w:lang w:eastAsia="en-GB"/>
              </w:rPr>
            </w:pPr>
          </w:p>
          <w:p w14:paraId="13F3FF0C" w14:textId="0F827C91" w:rsidR="00075247" w:rsidRPr="001E53B0" w:rsidRDefault="00075247" w:rsidP="00075247">
            <w:pPr>
              <w:rPr>
                <w:rFonts w:eastAsia="Times New Roman" w:cstheme="minorHAnsi"/>
                <w:color w:val="333333"/>
                <w:sz w:val="22"/>
                <w:szCs w:val="22"/>
                <w:shd w:val="clear" w:color="auto" w:fill="FFFFFF"/>
                <w:lang w:eastAsia="en-GB"/>
              </w:rPr>
            </w:pPr>
            <w:r w:rsidRPr="001E53B0">
              <w:rPr>
                <w:rFonts w:eastAsia="Times New Roman" w:cstheme="minorHAnsi"/>
                <w:color w:val="333333"/>
                <w:sz w:val="22"/>
                <w:szCs w:val="22"/>
                <w:shd w:val="clear" w:color="auto" w:fill="FFFFFF"/>
                <w:lang w:eastAsia="en-GB"/>
              </w:rPr>
              <w:t xml:space="preserve">Staff have the right to be treated fairly in recruitment and career progression. Staff can expect to work in an environment where diversity is </w:t>
            </w:r>
            <w:r w:rsidR="00947F58" w:rsidRPr="001E53B0">
              <w:rPr>
                <w:rFonts w:eastAsia="Times New Roman" w:cstheme="minorHAnsi"/>
                <w:color w:val="333333"/>
                <w:sz w:val="22"/>
                <w:szCs w:val="22"/>
                <w:shd w:val="clear" w:color="auto" w:fill="FFFFFF"/>
                <w:lang w:eastAsia="en-GB"/>
              </w:rPr>
              <w:t>valued,</w:t>
            </w:r>
            <w:r w:rsidRPr="001E53B0">
              <w:rPr>
                <w:rFonts w:eastAsia="Times New Roman" w:cstheme="minorHAnsi"/>
                <w:color w:val="333333"/>
                <w:sz w:val="22"/>
                <w:szCs w:val="22"/>
                <w:shd w:val="clear" w:color="auto" w:fill="FFFFFF"/>
                <w:lang w:eastAsia="en-GB"/>
              </w:rPr>
              <w:t xml:space="preserve"> and equality of opportunity is promoted. Staff will not be discriminated against on any grounds including age, disability, gender reassignment, marriage and civil partnership, pregnancy and maternity, race, religion or belief, sex or sexual orientation. Staff have a r</w:t>
            </w:r>
            <w:r w:rsidR="00E01F40" w:rsidRPr="001E53B0">
              <w:rPr>
                <w:rFonts w:eastAsia="Times New Roman" w:cstheme="minorHAnsi"/>
                <w:color w:val="333333"/>
                <w:sz w:val="22"/>
                <w:szCs w:val="22"/>
                <w:shd w:val="clear" w:color="auto" w:fill="FFFFFF"/>
                <w:lang w:eastAsia="en-GB"/>
              </w:rPr>
              <w:t>esponsibility to ensure that they</w:t>
            </w:r>
            <w:r w:rsidRPr="001E53B0">
              <w:rPr>
                <w:rFonts w:eastAsia="Times New Roman" w:cstheme="minorHAnsi"/>
                <w:color w:val="333333"/>
                <w:sz w:val="22"/>
                <w:szCs w:val="22"/>
                <w:shd w:val="clear" w:color="auto" w:fill="FFFFFF"/>
                <w:lang w:eastAsia="en-GB"/>
              </w:rPr>
              <w:t xml:space="preserve"> treat our patients and their colleagues with dignity and respect.</w:t>
            </w:r>
          </w:p>
          <w:p w14:paraId="60AE3325" w14:textId="77777777" w:rsidR="006E14D7" w:rsidRPr="001E53B0" w:rsidRDefault="006E14D7" w:rsidP="00075247">
            <w:pPr>
              <w:rPr>
                <w:rFonts w:eastAsia="Times New Roman" w:cstheme="minorHAnsi"/>
                <w:color w:val="333333"/>
                <w:sz w:val="22"/>
                <w:szCs w:val="22"/>
                <w:shd w:val="clear" w:color="auto" w:fill="FFFFFF"/>
                <w:lang w:eastAsia="en-GB"/>
              </w:rPr>
            </w:pPr>
          </w:p>
          <w:p w14:paraId="40E8CD06" w14:textId="6EF20226" w:rsidR="006E14D7" w:rsidRPr="001E53B0" w:rsidRDefault="00661739" w:rsidP="00075247">
            <w:pPr>
              <w:rPr>
                <w:rFonts w:eastAsia="Times New Roman" w:cstheme="minorHAnsi"/>
                <w:b/>
                <w:color w:val="333333"/>
                <w:sz w:val="22"/>
                <w:szCs w:val="22"/>
                <w:shd w:val="clear" w:color="auto" w:fill="FFFFFF"/>
                <w:lang w:eastAsia="en-GB"/>
              </w:rPr>
            </w:pPr>
            <w:r w:rsidRPr="001E53B0">
              <w:rPr>
                <w:rFonts w:eastAsia="Times New Roman" w:cstheme="minorHAnsi"/>
                <w:b/>
                <w:color w:val="333333"/>
                <w:sz w:val="22"/>
                <w:szCs w:val="22"/>
                <w:shd w:val="clear" w:color="auto" w:fill="FFFFFF"/>
                <w:lang w:eastAsia="en-GB"/>
              </w:rPr>
              <w:lastRenderedPageBreak/>
              <w:t>Safety, Health, Environment and F</w:t>
            </w:r>
            <w:r w:rsidR="006E14D7" w:rsidRPr="001E53B0">
              <w:rPr>
                <w:rFonts w:eastAsia="Times New Roman" w:cstheme="minorHAnsi"/>
                <w:b/>
                <w:color w:val="333333"/>
                <w:sz w:val="22"/>
                <w:szCs w:val="22"/>
                <w:shd w:val="clear" w:color="auto" w:fill="FFFFFF"/>
                <w:lang w:eastAsia="en-GB"/>
              </w:rPr>
              <w:t>ire (SHEF)</w:t>
            </w:r>
          </w:p>
          <w:p w14:paraId="0E481850" w14:textId="71BBF5CE" w:rsidR="00310CC7" w:rsidRPr="001E53B0" w:rsidRDefault="00310CC7" w:rsidP="00075247">
            <w:pPr>
              <w:rPr>
                <w:rFonts w:eastAsia="Times New Roman" w:cstheme="minorHAnsi"/>
                <w:color w:val="333333"/>
                <w:sz w:val="22"/>
                <w:szCs w:val="22"/>
                <w:shd w:val="clear" w:color="auto" w:fill="FFFFFF"/>
                <w:lang w:eastAsia="en-GB"/>
              </w:rPr>
            </w:pPr>
            <w:r w:rsidRPr="001E53B0">
              <w:rPr>
                <w:rFonts w:eastAsia="Times New Roman" w:cstheme="minorHAnsi"/>
                <w:color w:val="333333"/>
                <w:sz w:val="22"/>
                <w:szCs w:val="22"/>
                <w:shd w:val="clear" w:color="auto" w:fill="FFFFFF"/>
                <w:lang w:eastAsia="en-GB"/>
              </w:rPr>
              <w:t>This practice is committed to supporting</w:t>
            </w:r>
            <w:r w:rsidR="009B4460" w:rsidRPr="001E53B0">
              <w:rPr>
                <w:rFonts w:eastAsia="Times New Roman" w:cstheme="minorHAnsi"/>
                <w:color w:val="333333"/>
                <w:sz w:val="22"/>
                <w:szCs w:val="22"/>
                <w:shd w:val="clear" w:color="auto" w:fill="FFFFFF"/>
                <w:lang w:eastAsia="en-GB"/>
              </w:rPr>
              <w:t xml:space="preserve"> and promoting opportunities </w:t>
            </w:r>
            <w:r w:rsidRPr="001E53B0">
              <w:rPr>
                <w:rFonts w:eastAsia="Times New Roman" w:cstheme="minorHAnsi"/>
                <w:color w:val="333333"/>
                <w:sz w:val="22"/>
                <w:szCs w:val="22"/>
                <w:shd w:val="clear" w:color="auto" w:fill="FFFFFF"/>
                <w:lang w:eastAsia="en-GB"/>
              </w:rPr>
              <w:t xml:space="preserve">for staff to maintain their </w:t>
            </w:r>
            <w:r w:rsidR="009B4460" w:rsidRPr="001E53B0">
              <w:rPr>
                <w:rFonts w:eastAsia="Times New Roman" w:cstheme="minorHAnsi"/>
                <w:color w:val="333333"/>
                <w:sz w:val="22"/>
                <w:szCs w:val="22"/>
                <w:shd w:val="clear" w:color="auto" w:fill="FFFFFF"/>
                <w:lang w:eastAsia="en-GB"/>
              </w:rPr>
              <w:t xml:space="preserve">health, well-being and safety. </w:t>
            </w:r>
            <w:r w:rsidRPr="001E53B0">
              <w:rPr>
                <w:rFonts w:eastAsia="Times New Roman" w:cstheme="minorHAnsi"/>
                <w:color w:val="333333"/>
                <w:sz w:val="22"/>
                <w:szCs w:val="22"/>
                <w:shd w:val="clear" w:color="auto" w:fill="FFFFFF"/>
                <w:lang w:eastAsia="en-GB"/>
              </w:rPr>
              <w:t>You have a duty to take reasonable care of health and safety at work for you, your team and others, and to cooperate with employers to ensure compliance with health and safety requirements.</w:t>
            </w:r>
            <w:r w:rsidR="009B4460" w:rsidRPr="001E53B0">
              <w:rPr>
                <w:rFonts w:eastAsia="Times New Roman" w:cstheme="minorHAnsi"/>
                <w:color w:val="333333"/>
                <w:sz w:val="22"/>
                <w:szCs w:val="22"/>
                <w:shd w:val="clear" w:color="auto" w:fill="FFFFFF"/>
                <w:lang w:eastAsia="en-GB"/>
              </w:rPr>
              <w:t xml:space="preserve"> </w:t>
            </w:r>
            <w:r w:rsidR="006D3240" w:rsidRPr="001E53B0">
              <w:rPr>
                <w:rFonts w:eastAsia="Times New Roman" w:cstheme="minorHAnsi"/>
                <w:color w:val="333333"/>
                <w:sz w:val="22"/>
                <w:szCs w:val="22"/>
                <w:shd w:val="clear" w:color="auto" w:fill="FFFFFF"/>
                <w:lang w:eastAsia="en-GB"/>
              </w:rPr>
              <w:t xml:space="preserve">All personnel are to comply with the Health and Safety at Work Act 1974, Environmental Protection Act 1990, Environment Act 1995, Fire Precautions (workplace) Regulations 1999 and other statutory legislation.  </w:t>
            </w:r>
          </w:p>
          <w:p w14:paraId="73C33C5D" w14:textId="77777777" w:rsidR="00310CC7" w:rsidRPr="001E53B0" w:rsidRDefault="00310CC7" w:rsidP="00075247">
            <w:pPr>
              <w:rPr>
                <w:rFonts w:eastAsia="Times New Roman" w:cstheme="minorHAnsi"/>
                <w:sz w:val="22"/>
                <w:szCs w:val="22"/>
                <w:lang w:eastAsia="en-GB"/>
              </w:rPr>
            </w:pPr>
          </w:p>
          <w:p w14:paraId="4527F0DB" w14:textId="27D91E2C" w:rsidR="00670566" w:rsidRPr="001E53B0" w:rsidRDefault="00670566" w:rsidP="00075247">
            <w:pPr>
              <w:rPr>
                <w:rFonts w:eastAsia="Times New Roman" w:cstheme="minorHAnsi"/>
                <w:b/>
                <w:sz w:val="22"/>
                <w:szCs w:val="22"/>
                <w:lang w:eastAsia="en-GB"/>
              </w:rPr>
            </w:pPr>
            <w:r w:rsidRPr="001E53B0">
              <w:rPr>
                <w:rFonts w:eastAsia="Times New Roman" w:cstheme="minorHAnsi"/>
                <w:b/>
                <w:sz w:val="22"/>
                <w:szCs w:val="22"/>
                <w:lang w:eastAsia="en-GB"/>
              </w:rPr>
              <w:t>Confidentiality</w:t>
            </w:r>
          </w:p>
          <w:p w14:paraId="1A5E8CB4" w14:textId="5D392D78" w:rsidR="00670566" w:rsidRPr="001E53B0" w:rsidRDefault="00670566" w:rsidP="00075247">
            <w:pPr>
              <w:rPr>
                <w:rFonts w:eastAsia="Times New Roman" w:cstheme="minorHAnsi"/>
                <w:sz w:val="22"/>
                <w:szCs w:val="22"/>
                <w:lang w:eastAsia="en-GB"/>
              </w:rPr>
            </w:pPr>
            <w:r w:rsidRPr="001E53B0">
              <w:rPr>
                <w:rFonts w:eastAsia="Times New Roman" w:cstheme="minorHAnsi"/>
                <w:sz w:val="22"/>
                <w:szCs w:val="22"/>
                <w:lang w:eastAsia="en-GB"/>
              </w:rPr>
              <w:t>This practice is committed to maintaining an out</w:t>
            </w:r>
            <w:r w:rsidR="009B4460" w:rsidRPr="001E53B0">
              <w:rPr>
                <w:rFonts w:eastAsia="Times New Roman" w:cstheme="minorHAnsi"/>
                <w:sz w:val="22"/>
                <w:szCs w:val="22"/>
                <w:lang w:eastAsia="en-GB"/>
              </w:rPr>
              <w:t xml:space="preserve">standing confidential service. </w:t>
            </w:r>
            <w:r w:rsidRPr="001E53B0">
              <w:rPr>
                <w:rFonts w:eastAsia="Times New Roman" w:cstheme="minorHAnsi"/>
                <w:sz w:val="22"/>
                <w:szCs w:val="22"/>
                <w:lang w:eastAsia="en-GB"/>
              </w:rPr>
              <w:t>Patients entrust and permit us to collect and retain sensitive information relating to</w:t>
            </w:r>
            <w:r w:rsidR="00E45287" w:rsidRPr="001E53B0">
              <w:rPr>
                <w:rFonts w:eastAsia="Times New Roman" w:cstheme="minorHAnsi"/>
                <w:sz w:val="22"/>
                <w:szCs w:val="22"/>
                <w:lang w:eastAsia="en-GB"/>
              </w:rPr>
              <w:t xml:space="preserve"> their health and other matters pertaining to their care. </w:t>
            </w:r>
            <w:r w:rsidRPr="001E53B0">
              <w:rPr>
                <w:rFonts w:eastAsia="Times New Roman" w:cstheme="minorHAnsi"/>
                <w:sz w:val="22"/>
                <w:szCs w:val="22"/>
                <w:lang w:eastAsia="en-GB"/>
              </w:rPr>
              <w:t xml:space="preserve">They do so in confidence and have a right to expect </w:t>
            </w:r>
            <w:r w:rsidR="00E45287" w:rsidRPr="001E53B0">
              <w:rPr>
                <w:rFonts w:eastAsia="Times New Roman" w:cstheme="minorHAnsi"/>
                <w:sz w:val="22"/>
                <w:szCs w:val="22"/>
                <w:lang w:eastAsia="en-GB"/>
              </w:rPr>
              <w:t xml:space="preserve">that </w:t>
            </w:r>
            <w:r w:rsidRPr="001E53B0">
              <w:rPr>
                <w:rFonts w:eastAsia="Times New Roman" w:cstheme="minorHAnsi"/>
                <w:sz w:val="22"/>
                <w:szCs w:val="22"/>
                <w:lang w:eastAsia="en-GB"/>
              </w:rPr>
              <w:t>all staff will respect their privacy and maintain</w:t>
            </w:r>
            <w:r w:rsidR="00E45287" w:rsidRPr="001E53B0">
              <w:rPr>
                <w:rFonts w:eastAsia="Times New Roman" w:cstheme="minorHAnsi"/>
                <w:sz w:val="22"/>
                <w:szCs w:val="22"/>
                <w:lang w:eastAsia="en-GB"/>
              </w:rPr>
              <w:t xml:space="preserve"> confidentiality at all times. It is essential that if</w:t>
            </w:r>
            <w:r w:rsidRPr="001E53B0">
              <w:rPr>
                <w:rFonts w:eastAsia="Times New Roman" w:cstheme="minorHAnsi"/>
                <w:sz w:val="22"/>
                <w:szCs w:val="22"/>
                <w:lang w:eastAsia="en-GB"/>
              </w:rPr>
              <w:t xml:space="preserve"> the legal requirements are to be met and the trust of our patients is to be retained</w:t>
            </w:r>
            <w:r w:rsidR="00E45287" w:rsidRPr="001E53B0">
              <w:rPr>
                <w:rFonts w:eastAsia="Times New Roman" w:cstheme="minorHAnsi"/>
                <w:sz w:val="22"/>
                <w:szCs w:val="22"/>
                <w:lang w:eastAsia="en-GB"/>
              </w:rPr>
              <w:t>,</w:t>
            </w:r>
            <w:r w:rsidRPr="001E53B0">
              <w:rPr>
                <w:rFonts w:eastAsia="Times New Roman" w:cstheme="minorHAnsi"/>
                <w:sz w:val="22"/>
                <w:szCs w:val="22"/>
                <w:lang w:eastAsia="en-GB"/>
              </w:rPr>
              <w:t xml:space="preserve"> that all staff protect patient information and provide a confidential service. </w:t>
            </w:r>
          </w:p>
          <w:p w14:paraId="366A23F5" w14:textId="77777777" w:rsidR="00670566" w:rsidRPr="001E53B0" w:rsidRDefault="00670566" w:rsidP="00075247">
            <w:pPr>
              <w:rPr>
                <w:rFonts w:eastAsia="Times New Roman" w:cstheme="minorHAnsi"/>
                <w:sz w:val="22"/>
                <w:szCs w:val="22"/>
                <w:lang w:eastAsia="en-GB"/>
              </w:rPr>
            </w:pPr>
          </w:p>
          <w:p w14:paraId="10683876" w14:textId="74A2B0F9" w:rsidR="006D3240" w:rsidRPr="001E53B0" w:rsidRDefault="006D3240" w:rsidP="007A710C">
            <w:pPr>
              <w:rPr>
                <w:rFonts w:eastAsia="Times New Roman" w:cstheme="minorHAnsi"/>
                <w:b/>
                <w:sz w:val="22"/>
                <w:szCs w:val="22"/>
                <w:lang w:eastAsia="en-GB"/>
              </w:rPr>
            </w:pPr>
            <w:r w:rsidRPr="001E53B0">
              <w:rPr>
                <w:rFonts w:eastAsia="Times New Roman" w:cstheme="minorHAnsi"/>
                <w:b/>
                <w:sz w:val="22"/>
                <w:szCs w:val="22"/>
                <w:lang w:eastAsia="en-GB"/>
              </w:rPr>
              <w:t xml:space="preserve">Quality &amp; </w:t>
            </w:r>
            <w:r w:rsidR="00661739" w:rsidRPr="001E53B0">
              <w:rPr>
                <w:rFonts w:eastAsia="Times New Roman" w:cstheme="minorHAnsi"/>
                <w:b/>
                <w:sz w:val="22"/>
                <w:szCs w:val="22"/>
                <w:lang w:eastAsia="en-GB"/>
              </w:rPr>
              <w:t>Continuous I</w:t>
            </w:r>
            <w:r w:rsidR="00670566" w:rsidRPr="001E53B0">
              <w:rPr>
                <w:rFonts w:eastAsia="Times New Roman" w:cstheme="minorHAnsi"/>
                <w:b/>
                <w:sz w:val="22"/>
                <w:szCs w:val="22"/>
                <w:lang w:eastAsia="en-GB"/>
              </w:rPr>
              <w:t>mprovement</w:t>
            </w:r>
            <w:r w:rsidRPr="001E53B0">
              <w:rPr>
                <w:rFonts w:eastAsia="Times New Roman" w:cstheme="minorHAnsi"/>
                <w:b/>
                <w:sz w:val="22"/>
                <w:szCs w:val="22"/>
                <w:lang w:eastAsia="en-GB"/>
              </w:rPr>
              <w:t xml:space="preserve"> (CI)</w:t>
            </w:r>
          </w:p>
          <w:p w14:paraId="094AD1F3" w14:textId="7DC83DC8" w:rsidR="006D3240" w:rsidRPr="001E53B0" w:rsidRDefault="006D3240" w:rsidP="007A710C">
            <w:pPr>
              <w:rPr>
                <w:rFonts w:eastAsia="Times New Roman" w:cstheme="minorHAnsi"/>
                <w:b/>
                <w:sz w:val="22"/>
                <w:szCs w:val="22"/>
                <w:lang w:eastAsia="en-GB"/>
              </w:rPr>
            </w:pPr>
            <w:r w:rsidRPr="001E53B0">
              <w:rPr>
                <w:rFonts w:cstheme="minorHAnsi"/>
                <w:sz w:val="22"/>
                <w:szCs w:val="22"/>
              </w:rPr>
              <w:t>To preserve and improve the quality of our output, all personnel are required to think not only of what the</w:t>
            </w:r>
            <w:r w:rsidR="005C0F76" w:rsidRPr="001E53B0">
              <w:rPr>
                <w:rFonts w:cstheme="minorHAnsi"/>
                <w:sz w:val="22"/>
                <w:szCs w:val="22"/>
              </w:rPr>
              <w:t xml:space="preserve">y do, but how they achieve it. </w:t>
            </w:r>
            <w:r w:rsidRPr="001E53B0">
              <w:rPr>
                <w:rFonts w:cstheme="minorHAnsi"/>
                <w:sz w:val="22"/>
                <w:szCs w:val="22"/>
              </w:rPr>
              <w:t>By continually re-examining our processes, we will be able to develop and improve the overall eff</w:t>
            </w:r>
            <w:r w:rsidR="005C0F76" w:rsidRPr="001E53B0">
              <w:rPr>
                <w:rFonts w:cstheme="minorHAnsi"/>
                <w:sz w:val="22"/>
                <w:szCs w:val="22"/>
              </w:rPr>
              <w:t xml:space="preserve">ectiveness of the way we work. </w:t>
            </w:r>
            <w:r w:rsidRPr="001E53B0">
              <w:rPr>
                <w:rFonts w:cstheme="minorHAnsi"/>
                <w:sz w:val="22"/>
                <w:szCs w:val="22"/>
              </w:rPr>
              <w:t>The responsibility for this rests with everyone working within the practice to look for opportunities to improve quality and share good practice.</w:t>
            </w:r>
          </w:p>
          <w:p w14:paraId="38B6DDE1" w14:textId="77777777" w:rsidR="00670566" w:rsidRPr="001E53B0" w:rsidRDefault="00670566" w:rsidP="007A710C">
            <w:pPr>
              <w:rPr>
                <w:rFonts w:eastAsia="Times New Roman" w:cstheme="minorHAnsi"/>
                <w:sz w:val="22"/>
                <w:szCs w:val="22"/>
                <w:lang w:eastAsia="en-GB"/>
              </w:rPr>
            </w:pPr>
          </w:p>
          <w:p w14:paraId="09222970" w14:textId="025C842E" w:rsidR="0071570B" w:rsidRPr="001E53B0" w:rsidRDefault="002E6C05" w:rsidP="007A710C">
            <w:pPr>
              <w:rPr>
                <w:rFonts w:eastAsia="Times New Roman" w:cstheme="minorHAnsi"/>
                <w:sz w:val="22"/>
                <w:szCs w:val="22"/>
                <w:lang w:eastAsia="en-GB"/>
              </w:rPr>
            </w:pPr>
            <w:r w:rsidRPr="001E53B0">
              <w:rPr>
                <w:rFonts w:eastAsia="Times New Roman" w:cstheme="minorHAnsi"/>
                <w:sz w:val="22"/>
                <w:szCs w:val="22"/>
                <w:lang w:eastAsia="en-GB"/>
              </w:rPr>
              <w:t>This practice continually strives to improve work</w:t>
            </w:r>
            <w:r w:rsidR="005C0F76" w:rsidRPr="001E53B0">
              <w:rPr>
                <w:rFonts w:eastAsia="Times New Roman" w:cstheme="minorHAnsi"/>
                <w:sz w:val="22"/>
                <w:szCs w:val="22"/>
                <w:lang w:eastAsia="en-GB"/>
              </w:rPr>
              <w:t xml:space="preserve"> processes in order to deliver health</w:t>
            </w:r>
            <w:r w:rsidRPr="001E53B0">
              <w:rPr>
                <w:rFonts w:eastAsia="Times New Roman" w:cstheme="minorHAnsi"/>
                <w:sz w:val="22"/>
                <w:szCs w:val="22"/>
                <w:lang w:eastAsia="en-GB"/>
              </w:rPr>
              <w:t>care with improved results across all areas of our service provision.</w:t>
            </w:r>
            <w:r w:rsidR="005C0F76" w:rsidRPr="001E53B0">
              <w:rPr>
                <w:rFonts w:eastAsia="Times New Roman" w:cstheme="minorHAnsi"/>
                <w:sz w:val="22"/>
                <w:szCs w:val="22"/>
                <w:lang w:eastAsia="en-GB"/>
              </w:rPr>
              <w:t xml:space="preserve"> </w:t>
            </w:r>
            <w:r w:rsidR="00FE6558" w:rsidRPr="001E53B0">
              <w:rPr>
                <w:rFonts w:eastAsia="Times New Roman" w:cstheme="minorHAnsi"/>
                <w:sz w:val="22"/>
                <w:szCs w:val="22"/>
                <w:lang w:eastAsia="en-GB"/>
              </w:rPr>
              <w:t>We promote a culture of continuous improvement</w:t>
            </w:r>
            <w:r w:rsidR="0071570B" w:rsidRPr="001E53B0">
              <w:rPr>
                <w:rFonts w:eastAsia="Times New Roman" w:cstheme="minorHAnsi"/>
                <w:sz w:val="22"/>
                <w:szCs w:val="22"/>
                <w:lang w:eastAsia="en-GB"/>
              </w:rPr>
              <w:t xml:space="preserve">, where everyone </w:t>
            </w:r>
            <w:r w:rsidR="00947F58" w:rsidRPr="001E53B0">
              <w:rPr>
                <w:rFonts w:eastAsia="Times New Roman" w:cstheme="minorHAnsi"/>
                <w:sz w:val="22"/>
                <w:szCs w:val="22"/>
                <w:lang w:eastAsia="en-GB"/>
              </w:rPr>
              <w:t>counts,</w:t>
            </w:r>
            <w:r w:rsidR="0071570B" w:rsidRPr="001E53B0">
              <w:rPr>
                <w:rFonts w:eastAsia="Times New Roman" w:cstheme="minorHAnsi"/>
                <w:sz w:val="22"/>
                <w:szCs w:val="22"/>
                <w:lang w:eastAsia="en-GB"/>
              </w:rPr>
              <w:t xml:space="preserve"> and staff are permitted to make suggestions and contributions to improve our service delivery and enhance patient care.  </w:t>
            </w:r>
          </w:p>
          <w:p w14:paraId="223487D2" w14:textId="77777777" w:rsidR="006D3240" w:rsidRPr="001E53B0" w:rsidRDefault="006D3240" w:rsidP="007A710C">
            <w:pPr>
              <w:rPr>
                <w:rFonts w:eastAsia="Times New Roman" w:cstheme="minorHAnsi"/>
                <w:sz w:val="22"/>
                <w:szCs w:val="22"/>
                <w:lang w:eastAsia="en-GB"/>
              </w:rPr>
            </w:pPr>
          </w:p>
          <w:p w14:paraId="68EA7C0C" w14:textId="605B55F9" w:rsidR="006D3240" w:rsidRPr="001E53B0" w:rsidRDefault="00661739" w:rsidP="007A710C">
            <w:pPr>
              <w:rPr>
                <w:rFonts w:eastAsia="Times New Roman" w:cstheme="minorHAnsi"/>
                <w:b/>
                <w:sz w:val="22"/>
                <w:szCs w:val="22"/>
                <w:lang w:eastAsia="en-GB"/>
              </w:rPr>
            </w:pPr>
            <w:r w:rsidRPr="001E53B0">
              <w:rPr>
                <w:rFonts w:eastAsia="Times New Roman" w:cstheme="minorHAnsi"/>
                <w:b/>
                <w:sz w:val="22"/>
                <w:szCs w:val="22"/>
                <w:lang w:eastAsia="en-GB"/>
              </w:rPr>
              <w:t>Induction t</w:t>
            </w:r>
            <w:r w:rsidR="006D3240" w:rsidRPr="001E53B0">
              <w:rPr>
                <w:rFonts w:eastAsia="Times New Roman" w:cstheme="minorHAnsi"/>
                <w:b/>
                <w:sz w:val="22"/>
                <w:szCs w:val="22"/>
                <w:lang w:eastAsia="en-GB"/>
              </w:rPr>
              <w:t>raining</w:t>
            </w:r>
          </w:p>
          <w:p w14:paraId="4E798EC0" w14:textId="638A63C1" w:rsidR="0071570B" w:rsidRPr="001E53B0" w:rsidRDefault="006D3240" w:rsidP="001E53B0">
            <w:pPr>
              <w:pStyle w:val="Header"/>
              <w:tabs>
                <w:tab w:val="left" w:pos="1134"/>
              </w:tabs>
              <w:rPr>
                <w:rFonts w:eastAsia="Times New Roman" w:cstheme="minorHAnsi"/>
                <w:b/>
                <w:sz w:val="22"/>
                <w:szCs w:val="22"/>
                <w:lang w:eastAsia="en-GB"/>
              </w:rPr>
            </w:pPr>
            <w:r w:rsidRPr="001E53B0">
              <w:rPr>
                <w:rFonts w:cstheme="minorHAnsi"/>
                <w:sz w:val="22"/>
                <w:szCs w:val="22"/>
              </w:rPr>
              <w:t>On arrival at the practice</w:t>
            </w:r>
            <w:r w:rsidR="005C0F76" w:rsidRPr="001E53B0">
              <w:rPr>
                <w:rFonts w:cstheme="minorHAnsi"/>
                <w:sz w:val="22"/>
                <w:szCs w:val="22"/>
              </w:rPr>
              <w:t>,</w:t>
            </w:r>
            <w:r w:rsidRPr="001E53B0">
              <w:rPr>
                <w:rFonts w:cstheme="minorHAnsi"/>
                <w:sz w:val="22"/>
                <w:szCs w:val="22"/>
              </w:rPr>
              <w:t xml:space="preserve"> all personnel are to complete a practice induction pro</w:t>
            </w:r>
            <w:r w:rsidR="005C0F76" w:rsidRPr="001E53B0">
              <w:rPr>
                <w:rFonts w:cstheme="minorHAnsi"/>
                <w:sz w:val="22"/>
                <w:szCs w:val="22"/>
              </w:rPr>
              <w:t>gramme</w:t>
            </w:r>
            <w:r w:rsidR="00024256">
              <w:rPr>
                <w:rFonts w:cstheme="minorHAnsi"/>
                <w:sz w:val="22"/>
                <w:szCs w:val="22"/>
              </w:rPr>
              <w:t xml:space="preserve">; this is managed by the management team. </w:t>
            </w:r>
            <w:bookmarkStart w:id="0" w:name="_GoBack"/>
            <w:bookmarkEnd w:id="0"/>
          </w:p>
          <w:p w14:paraId="09EDDAC0" w14:textId="382CE3BA" w:rsidR="0071570B" w:rsidRPr="001E53B0" w:rsidRDefault="00661739" w:rsidP="007A710C">
            <w:pPr>
              <w:rPr>
                <w:rFonts w:eastAsia="Times New Roman" w:cstheme="minorHAnsi"/>
                <w:b/>
                <w:sz w:val="22"/>
                <w:szCs w:val="22"/>
                <w:lang w:eastAsia="en-GB"/>
              </w:rPr>
            </w:pPr>
            <w:r w:rsidRPr="001E53B0">
              <w:rPr>
                <w:rFonts w:eastAsia="Times New Roman" w:cstheme="minorHAnsi"/>
                <w:b/>
                <w:sz w:val="22"/>
                <w:szCs w:val="22"/>
                <w:lang w:eastAsia="en-GB"/>
              </w:rPr>
              <w:t>Learning and d</w:t>
            </w:r>
            <w:r w:rsidR="0071570B" w:rsidRPr="001E53B0">
              <w:rPr>
                <w:rFonts w:eastAsia="Times New Roman" w:cstheme="minorHAnsi"/>
                <w:b/>
                <w:sz w:val="22"/>
                <w:szCs w:val="22"/>
                <w:lang w:eastAsia="en-GB"/>
              </w:rPr>
              <w:t>evelopment</w:t>
            </w:r>
          </w:p>
          <w:p w14:paraId="37FF008A" w14:textId="327F0635" w:rsidR="002E6C05" w:rsidRPr="001E53B0" w:rsidRDefault="006D3240" w:rsidP="007A710C">
            <w:pPr>
              <w:rPr>
                <w:rFonts w:eastAsia="Times New Roman" w:cstheme="minorHAnsi"/>
                <w:sz w:val="22"/>
                <w:szCs w:val="22"/>
                <w:lang w:eastAsia="en-GB"/>
              </w:rPr>
            </w:pPr>
            <w:r w:rsidRPr="001E53B0">
              <w:rPr>
                <w:rFonts w:eastAsia="Times New Roman" w:cstheme="minorHAnsi"/>
                <w:sz w:val="22"/>
                <w:szCs w:val="22"/>
                <w:lang w:eastAsia="en-GB"/>
              </w:rPr>
              <w:t>The effective use of training and development is fundamental in ensuring that all staff are equipped with the appropriate skills, knowledge, attitude and comp</w:t>
            </w:r>
            <w:r w:rsidR="005C0F76" w:rsidRPr="001E53B0">
              <w:rPr>
                <w:rFonts w:eastAsia="Times New Roman" w:cstheme="minorHAnsi"/>
                <w:sz w:val="22"/>
                <w:szCs w:val="22"/>
                <w:lang w:eastAsia="en-GB"/>
              </w:rPr>
              <w:t xml:space="preserve">etences to perform their role. </w:t>
            </w:r>
            <w:r w:rsidR="000D265E" w:rsidRPr="001E53B0">
              <w:rPr>
                <w:rFonts w:eastAsia="Times New Roman" w:cstheme="minorHAnsi"/>
                <w:sz w:val="22"/>
                <w:szCs w:val="22"/>
                <w:lang w:eastAsia="en-GB"/>
              </w:rPr>
              <w:t xml:space="preserve">All staff will be required to partake </w:t>
            </w:r>
            <w:r w:rsidR="005C0F76" w:rsidRPr="001E53B0">
              <w:rPr>
                <w:rFonts w:eastAsia="Times New Roman" w:cstheme="minorHAnsi"/>
                <w:sz w:val="22"/>
                <w:szCs w:val="22"/>
                <w:lang w:eastAsia="en-GB"/>
              </w:rPr>
              <w:t xml:space="preserve">in </w:t>
            </w:r>
            <w:r w:rsidR="000D265E" w:rsidRPr="001E53B0">
              <w:rPr>
                <w:rFonts w:eastAsia="Times New Roman" w:cstheme="minorHAnsi"/>
                <w:sz w:val="22"/>
                <w:szCs w:val="22"/>
                <w:lang w:eastAsia="en-GB"/>
              </w:rPr>
              <w:t xml:space="preserve">and complete mandatory training </w:t>
            </w:r>
            <w:r w:rsidR="00F0348C" w:rsidRPr="001E53B0">
              <w:rPr>
                <w:rFonts w:eastAsia="Times New Roman" w:cstheme="minorHAnsi"/>
                <w:sz w:val="22"/>
                <w:szCs w:val="22"/>
                <w:lang w:eastAsia="en-GB"/>
              </w:rPr>
              <w:t xml:space="preserve">as directed by the training coordinator, </w:t>
            </w:r>
            <w:r w:rsidR="000D265E" w:rsidRPr="001E53B0">
              <w:rPr>
                <w:rFonts w:eastAsia="Times New Roman" w:cstheme="minorHAnsi"/>
                <w:sz w:val="22"/>
                <w:szCs w:val="22"/>
                <w:lang w:eastAsia="en-GB"/>
              </w:rPr>
              <w:t>as well as participating in th</w:t>
            </w:r>
            <w:r w:rsidR="005C0F76" w:rsidRPr="001E53B0">
              <w:rPr>
                <w:rFonts w:eastAsia="Times New Roman" w:cstheme="minorHAnsi"/>
                <w:sz w:val="22"/>
                <w:szCs w:val="22"/>
                <w:lang w:eastAsia="en-GB"/>
              </w:rPr>
              <w:t xml:space="preserve">e practice training programme. </w:t>
            </w:r>
            <w:r w:rsidR="000D265E" w:rsidRPr="001E53B0">
              <w:rPr>
                <w:rFonts w:eastAsia="Times New Roman" w:cstheme="minorHAnsi"/>
                <w:sz w:val="22"/>
                <w:szCs w:val="22"/>
                <w:lang w:eastAsia="en-GB"/>
              </w:rPr>
              <w:t>Staff will also be permitted (subject to approval) to undertake external training courses which will enhance their knowledge and skills, progr</w:t>
            </w:r>
            <w:r w:rsidR="005C0F76" w:rsidRPr="001E53B0">
              <w:rPr>
                <w:rFonts w:eastAsia="Times New Roman" w:cstheme="minorHAnsi"/>
                <w:sz w:val="22"/>
                <w:szCs w:val="22"/>
                <w:lang w:eastAsia="en-GB"/>
              </w:rPr>
              <w:t>ess their career and ultimately</w:t>
            </w:r>
            <w:r w:rsidR="000D265E" w:rsidRPr="001E53B0">
              <w:rPr>
                <w:rFonts w:eastAsia="Times New Roman" w:cstheme="minorHAnsi"/>
                <w:sz w:val="22"/>
                <w:szCs w:val="22"/>
                <w:lang w:eastAsia="en-GB"/>
              </w:rPr>
              <w:t xml:space="preserve"> enable them to improve processes and service delivery.  </w:t>
            </w:r>
          </w:p>
          <w:p w14:paraId="5A6AD495" w14:textId="77777777" w:rsidR="00670566" w:rsidRPr="001E53B0" w:rsidRDefault="00670566" w:rsidP="007A710C">
            <w:pPr>
              <w:rPr>
                <w:rFonts w:cstheme="minorHAnsi"/>
                <w:sz w:val="22"/>
                <w:szCs w:val="22"/>
              </w:rPr>
            </w:pPr>
          </w:p>
          <w:p w14:paraId="1FAEE110" w14:textId="15C9E8F4" w:rsidR="00F0348C" w:rsidRPr="001E53B0" w:rsidRDefault="00661739" w:rsidP="007A710C">
            <w:pPr>
              <w:rPr>
                <w:rFonts w:cstheme="minorHAnsi"/>
                <w:b/>
                <w:sz w:val="22"/>
                <w:szCs w:val="22"/>
              </w:rPr>
            </w:pPr>
            <w:r w:rsidRPr="001E53B0">
              <w:rPr>
                <w:rFonts w:cstheme="minorHAnsi"/>
                <w:b/>
                <w:sz w:val="22"/>
                <w:szCs w:val="22"/>
              </w:rPr>
              <w:t>Collaborative w</w:t>
            </w:r>
            <w:r w:rsidR="00F0348C" w:rsidRPr="001E53B0">
              <w:rPr>
                <w:rFonts w:cstheme="minorHAnsi"/>
                <w:b/>
                <w:sz w:val="22"/>
                <w:szCs w:val="22"/>
              </w:rPr>
              <w:t>orking</w:t>
            </w:r>
          </w:p>
          <w:p w14:paraId="2B335759" w14:textId="3F2F8E66" w:rsidR="00F0348C" w:rsidRPr="001E53B0" w:rsidRDefault="00F0348C" w:rsidP="007A710C">
            <w:pPr>
              <w:rPr>
                <w:rFonts w:cstheme="minorHAnsi"/>
                <w:sz w:val="22"/>
                <w:szCs w:val="22"/>
              </w:rPr>
            </w:pPr>
            <w:r w:rsidRPr="001E53B0">
              <w:rPr>
                <w:rFonts w:cstheme="minorHAnsi"/>
                <w:sz w:val="22"/>
                <w:szCs w:val="22"/>
              </w:rPr>
              <w:t>All staff are to recognise the signific</w:t>
            </w:r>
            <w:r w:rsidR="00260559" w:rsidRPr="001E53B0">
              <w:rPr>
                <w:rFonts w:cstheme="minorHAnsi"/>
                <w:sz w:val="22"/>
                <w:szCs w:val="22"/>
              </w:rPr>
              <w:t>ance of collaborative working. Team</w:t>
            </w:r>
            <w:r w:rsidRPr="001E53B0">
              <w:rPr>
                <w:rFonts w:cstheme="minorHAnsi"/>
                <w:sz w:val="22"/>
                <w:szCs w:val="22"/>
              </w:rPr>
              <w:t>work is essential in m</w:t>
            </w:r>
            <w:r w:rsidR="00260559" w:rsidRPr="001E53B0">
              <w:rPr>
                <w:rFonts w:cstheme="minorHAnsi"/>
                <w:sz w:val="22"/>
                <w:szCs w:val="22"/>
              </w:rPr>
              <w:t xml:space="preserve">ultidisciplinary environments. </w:t>
            </w:r>
            <w:r w:rsidRPr="001E53B0">
              <w:rPr>
                <w:rFonts w:cstheme="minorHAnsi"/>
                <w:sz w:val="22"/>
                <w:szCs w:val="22"/>
              </w:rPr>
              <w:t xml:space="preserve">Effective communication is </w:t>
            </w:r>
            <w:r w:rsidR="00947F58" w:rsidRPr="001E53B0">
              <w:rPr>
                <w:rFonts w:cstheme="minorHAnsi"/>
                <w:sz w:val="22"/>
                <w:szCs w:val="22"/>
              </w:rPr>
              <w:t>essential,</w:t>
            </w:r>
            <w:r w:rsidRPr="001E53B0">
              <w:rPr>
                <w:rFonts w:cstheme="minorHAnsi"/>
                <w:sz w:val="22"/>
                <w:szCs w:val="22"/>
              </w:rPr>
              <w:t xml:space="preserve"> and all staff must ensure </w:t>
            </w:r>
            <w:r w:rsidR="00260559" w:rsidRPr="001E53B0">
              <w:rPr>
                <w:rFonts w:cstheme="minorHAnsi"/>
                <w:sz w:val="22"/>
                <w:szCs w:val="22"/>
              </w:rPr>
              <w:lastRenderedPageBreak/>
              <w:t xml:space="preserve">that </w:t>
            </w:r>
            <w:r w:rsidRPr="001E53B0">
              <w:rPr>
                <w:rFonts w:cstheme="minorHAnsi"/>
                <w:sz w:val="22"/>
                <w:szCs w:val="22"/>
              </w:rPr>
              <w:t>th</w:t>
            </w:r>
            <w:r w:rsidR="00260559" w:rsidRPr="001E53B0">
              <w:rPr>
                <w:rFonts w:cstheme="minorHAnsi"/>
                <w:sz w:val="22"/>
                <w:szCs w:val="22"/>
              </w:rPr>
              <w:t>ey communicate in a manner which</w:t>
            </w:r>
            <w:r w:rsidRPr="001E53B0">
              <w:rPr>
                <w:rFonts w:cstheme="minorHAnsi"/>
                <w:sz w:val="22"/>
                <w:szCs w:val="22"/>
              </w:rPr>
              <w:t xml:space="preserve"> enables the sharing of information in an appropriate manner.</w:t>
            </w:r>
          </w:p>
          <w:p w14:paraId="0E55FA75" w14:textId="77777777" w:rsidR="00E41256" w:rsidRPr="001E53B0" w:rsidRDefault="00E41256" w:rsidP="007A710C">
            <w:pPr>
              <w:rPr>
                <w:rFonts w:cstheme="minorHAnsi"/>
                <w:sz w:val="22"/>
                <w:szCs w:val="22"/>
              </w:rPr>
            </w:pPr>
          </w:p>
          <w:p w14:paraId="32485043" w14:textId="218764D5" w:rsidR="00E41256" w:rsidRPr="001E53B0" w:rsidRDefault="00661739" w:rsidP="007A710C">
            <w:pPr>
              <w:rPr>
                <w:rFonts w:cstheme="minorHAnsi"/>
                <w:b/>
                <w:sz w:val="22"/>
                <w:szCs w:val="22"/>
              </w:rPr>
            </w:pPr>
            <w:r w:rsidRPr="001E53B0">
              <w:rPr>
                <w:rFonts w:cstheme="minorHAnsi"/>
                <w:b/>
                <w:sz w:val="22"/>
                <w:szCs w:val="22"/>
              </w:rPr>
              <w:t>Service d</w:t>
            </w:r>
            <w:r w:rsidR="00E41256" w:rsidRPr="001E53B0">
              <w:rPr>
                <w:rFonts w:cstheme="minorHAnsi"/>
                <w:b/>
                <w:sz w:val="22"/>
                <w:szCs w:val="22"/>
              </w:rPr>
              <w:t>elivery</w:t>
            </w:r>
          </w:p>
          <w:p w14:paraId="65E83C52" w14:textId="251F42D2" w:rsidR="00E41256" w:rsidRPr="001E53B0" w:rsidRDefault="0085287F" w:rsidP="007A710C">
            <w:pPr>
              <w:rPr>
                <w:rFonts w:cstheme="minorHAnsi"/>
                <w:sz w:val="22"/>
                <w:szCs w:val="22"/>
              </w:rPr>
            </w:pPr>
            <w:r w:rsidRPr="001E53B0">
              <w:rPr>
                <w:rFonts w:cstheme="minorHAnsi"/>
                <w:sz w:val="22"/>
                <w:szCs w:val="22"/>
              </w:rPr>
              <w:t>Staff at City Way Medical Practice</w:t>
            </w:r>
            <w:r w:rsidR="00E41256" w:rsidRPr="001E53B0">
              <w:rPr>
                <w:rFonts w:cstheme="minorHAnsi"/>
                <w:sz w:val="22"/>
                <w:szCs w:val="22"/>
              </w:rPr>
              <w:t xml:space="preserve"> must adhere to the information contained with</w:t>
            </w:r>
            <w:r w:rsidR="00260559" w:rsidRPr="001E53B0">
              <w:rPr>
                <w:rFonts w:cstheme="minorHAnsi"/>
                <w:sz w:val="22"/>
                <w:szCs w:val="22"/>
              </w:rPr>
              <w:t>in</w:t>
            </w:r>
            <w:r w:rsidR="00E41256" w:rsidRPr="001E53B0">
              <w:rPr>
                <w:rFonts w:cstheme="minorHAnsi"/>
                <w:sz w:val="22"/>
                <w:szCs w:val="22"/>
              </w:rPr>
              <w:t xml:space="preserve"> practice policies and regional directives, ensuring </w:t>
            </w:r>
            <w:r w:rsidR="00260559" w:rsidRPr="001E53B0">
              <w:rPr>
                <w:rFonts w:cstheme="minorHAnsi"/>
                <w:sz w:val="22"/>
                <w:szCs w:val="22"/>
              </w:rPr>
              <w:t xml:space="preserve">that </w:t>
            </w:r>
            <w:r w:rsidR="00E41256" w:rsidRPr="001E53B0">
              <w:rPr>
                <w:rFonts w:cstheme="minorHAnsi"/>
                <w:sz w:val="22"/>
                <w:szCs w:val="22"/>
              </w:rPr>
              <w:t>protocol</w:t>
            </w:r>
            <w:r w:rsidR="00260559" w:rsidRPr="001E53B0">
              <w:rPr>
                <w:rFonts w:cstheme="minorHAnsi"/>
                <w:sz w:val="22"/>
                <w:szCs w:val="22"/>
              </w:rPr>
              <w:t xml:space="preserve">s are adhered to at all times. </w:t>
            </w:r>
            <w:r w:rsidR="00E41256" w:rsidRPr="001E53B0">
              <w:rPr>
                <w:rFonts w:cstheme="minorHAnsi"/>
                <w:sz w:val="22"/>
                <w:szCs w:val="22"/>
              </w:rPr>
              <w:t xml:space="preserve">Staff will be given detailed information during the induction process regarding policy and procedure.    </w:t>
            </w:r>
          </w:p>
          <w:p w14:paraId="11277555" w14:textId="77777777" w:rsidR="00F0348C" w:rsidRPr="001E53B0" w:rsidRDefault="00F0348C" w:rsidP="007A710C">
            <w:pPr>
              <w:rPr>
                <w:rFonts w:cstheme="minorHAnsi"/>
                <w:sz w:val="22"/>
                <w:szCs w:val="22"/>
              </w:rPr>
            </w:pPr>
          </w:p>
          <w:p w14:paraId="50706F75" w14:textId="38CEA90C" w:rsidR="00F0348C" w:rsidRPr="001E53B0" w:rsidRDefault="00F0348C" w:rsidP="007A710C">
            <w:pPr>
              <w:rPr>
                <w:rFonts w:cstheme="minorHAnsi"/>
                <w:b/>
                <w:sz w:val="22"/>
                <w:szCs w:val="22"/>
              </w:rPr>
            </w:pPr>
            <w:r w:rsidRPr="001E53B0">
              <w:rPr>
                <w:rFonts w:cstheme="minorHAnsi"/>
                <w:b/>
                <w:sz w:val="22"/>
                <w:szCs w:val="22"/>
              </w:rPr>
              <w:t>Security</w:t>
            </w:r>
          </w:p>
          <w:p w14:paraId="7DB4ACEF" w14:textId="0F099F26" w:rsidR="00F0348C" w:rsidRPr="001E53B0" w:rsidRDefault="00F0348C" w:rsidP="007A710C">
            <w:pPr>
              <w:rPr>
                <w:rFonts w:cstheme="minorHAnsi"/>
                <w:sz w:val="22"/>
                <w:szCs w:val="22"/>
              </w:rPr>
            </w:pPr>
            <w:r w:rsidRPr="001E53B0">
              <w:rPr>
                <w:rFonts w:cstheme="minorHAnsi"/>
                <w:sz w:val="22"/>
                <w:szCs w:val="22"/>
              </w:rPr>
              <w:t>The security of the practice is the responsibility of all per</w:t>
            </w:r>
            <w:r w:rsidR="002642A4" w:rsidRPr="001E53B0">
              <w:rPr>
                <w:rFonts w:cstheme="minorHAnsi"/>
                <w:sz w:val="22"/>
                <w:szCs w:val="22"/>
              </w:rPr>
              <w:t xml:space="preserve">sonnel. </w:t>
            </w:r>
            <w:r w:rsidR="00B2700F" w:rsidRPr="001E53B0">
              <w:rPr>
                <w:rFonts w:cstheme="minorHAnsi"/>
                <w:sz w:val="22"/>
                <w:szCs w:val="22"/>
              </w:rPr>
              <w:t xml:space="preserve">Staff must ensure </w:t>
            </w:r>
            <w:r w:rsidR="002642A4" w:rsidRPr="001E53B0">
              <w:rPr>
                <w:rFonts w:cstheme="minorHAnsi"/>
                <w:sz w:val="22"/>
                <w:szCs w:val="22"/>
              </w:rPr>
              <w:t xml:space="preserve">that </w:t>
            </w:r>
            <w:r w:rsidR="00B2700F" w:rsidRPr="001E53B0">
              <w:rPr>
                <w:rFonts w:cstheme="minorHAnsi"/>
                <w:sz w:val="22"/>
                <w:szCs w:val="22"/>
              </w:rPr>
              <w:t>they remain vigilant at all times and report any suspicious activity imm</w:t>
            </w:r>
            <w:r w:rsidR="002642A4" w:rsidRPr="001E53B0">
              <w:rPr>
                <w:rFonts w:cstheme="minorHAnsi"/>
                <w:sz w:val="22"/>
                <w:szCs w:val="22"/>
              </w:rPr>
              <w:t>ediately to their line manager.</w:t>
            </w:r>
            <w:r w:rsidR="00B2700F" w:rsidRPr="001E53B0">
              <w:rPr>
                <w:rFonts w:cstheme="minorHAnsi"/>
                <w:sz w:val="22"/>
                <w:szCs w:val="22"/>
              </w:rPr>
              <w:t xml:space="preserve"> Under no circumstances are staff to share the codes for the do</w:t>
            </w:r>
            <w:r w:rsidR="002642A4" w:rsidRPr="001E53B0">
              <w:rPr>
                <w:rFonts w:cstheme="minorHAnsi"/>
                <w:sz w:val="22"/>
                <w:szCs w:val="22"/>
              </w:rPr>
              <w:t>or locks with</w:t>
            </w:r>
            <w:r w:rsidR="00B2700F" w:rsidRPr="001E53B0">
              <w:rPr>
                <w:rFonts w:cstheme="minorHAnsi"/>
                <w:sz w:val="22"/>
                <w:szCs w:val="22"/>
              </w:rPr>
              <w:t xml:space="preserve"> anyone and </w:t>
            </w:r>
            <w:r w:rsidR="002642A4" w:rsidRPr="001E53B0">
              <w:rPr>
                <w:rFonts w:cstheme="minorHAnsi"/>
                <w:sz w:val="22"/>
                <w:szCs w:val="22"/>
              </w:rPr>
              <w:t xml:space="preserve">they </w:t>
            </w:r>
            <w:r w:rsidR="00B2700F" w:rsidRPr="001E53B0">
              <w:rPr>
                <w:rFonts w:cstheme="minorHAnsi"/>
                <w:sz w:val="22"/>
                <w:szCs w:val="22"/>
              </w:rPr>
              <w:t>are to ensure that restricted areas remain effectively secured.</w:t>
            </w:r>
          </w:p>
          <w:p w14:paraId="24EEB3FC" w14:textId="77777777" w:rsidR="00B2700F" w:rsidRPr="001E53B0" w:rsidRDefault="00B2700F" w:rsidP="007A710C">
            <w:pPr>
              <w:rPr>
                <w:rFonts w:cstheme="minorHAnsi"/>
                <w:sz w:val="22"/>
                <w:szCs w:val="22"/>
              </w:rPr>
            </w:pPr>
          </w:p>
          <w:p w14:paraId="2F966625" w14:textId="21CC8B80" w:rsidR="00B2700F" w:rsidRPr="001E53B0" w:rsidRDefault="00661739" w:rsidP="007A710C">
            <w:pPr>
              <w:rPr>
                <w:rFonts w:cstheme="minorHAnsi"/>
                <w:b/>
                <w:sz w:val="22"/>
                <w:szCs w:val="22"/>
              </w:rPr>
            </w:pPr>
            <w:r w:rsidRPr="001E53B0">
              <w:rPr>
                <w:rFonts w:cstheme="minorHAnsi"/>
                <w:b/>
                <w:sz w:val="22"/>
                <w:szCs w:val="22"/>
              </w:rPr>
              <w:t>Professional c</w:t>
            </w:r>
            <w:r w:rsidR="00213B7F" w:rsidRPr="001E53B0">
              <w:rPr>
                <w:rFonts w:cstheme="minorHAnsi"/>
                <w:b/>
                <w:sz w:val="22"/>
                <w:szCs w:val="22"/>
              </w:rPr>
              <w:t>onduct</w:t>
            </w:r>
          </w:p>
          <w:p w14:paraId="3B30042A" w14:textId="180D0C15" w:rsidR="00B2700F" w:rsidRPr="001E53B0" w:rsidRDefault="0085287F" w:rsidP="007A710C">
            <w:pPr>
              <w:rPr>
                <w:rFonts w:cstheme="minorHAnsi"/>
                <w:sz w:val="22"/>
                <w:szCs w:val="22"/>
              </w:rPr>
            </w:pPr>
            <w:r w:rsidRPr="001E53B0">
              <w:rPr>
                <w:rFonts w:cstheme="minorHAnsi"/>
                <w:sz w:val="22"/>
                <w:szCs w:val="22"/>
              </w:rPr>
              <w:t>At City Way Medical Practice</w:t>
            </w:r>
            <w:r w:rsidR="00B2700F" w:rsidRPr="001E53B0">
              <w:rPr>
                <w:rFonts w:cstheme="minorHAnsi"/>
                <w:sz w:val="22"/>
                <w:szCs w:val="22"/>
              </w:rPr>
              <w:t>, staff are required to dress</w:t>
            </w:r>
            <w:r w:rsidR="005F794E" w:rsidRPr="001E53B0">
              <w:rPr>
                <w:rFonts w:cstheme="minorHAnsi"/>
                <w:sz w:val="22"/>
                <w:szCs w:val="22"/>
              </w:rPr>
              <w:t xml:space="preserve"> appropriately for their role. </w:t>
            </w:r>
            <w:r w:rsidR="00B2700F" w:rsidRPr="001E53B0">
              <w:rPr>
                <w:rFonts w:cstheme="minorHAnsi"/>
                <w:sz w:val="22"/>
                <w:szCs w:val="22"/>
              </w:rPr>
              <w:t>Administrative staff will be provided with a uniform whilst clinical staff must dress in accordance with their role.</w:t>
            </w:r>
          </w:p>
          <w:p w14:paraId="67D5FB6E" w14:textId="77777777" w:rsidR="006D3240" w:rsidRPr="001E53B0" w:rsidRDefault="006D3240" w:rsidP="007A710C">
            <w:pPr>
              <w:rPr>
                <w:rFonts w:cstheme="minorHAnsi"/>
                <w:sz w:val="22"/>
                <w:szCs w:val="22"/>
              </w:rPr>
            </w:pPr>
          </w:p>
          <w:p w14:paraId="176BEB02" w14:textId="5F8DBC03" w:rsidR="006D3240" w:rsidRPr="001E53B0" w:rsidRDefault="006D3240" w:rsidP="007A710C">
            <w:pPr>
              <w:rPr>
                <w:rFonts w:cstheme="minorHAnsi"/>
                <w:b/>
                <w:sz w:val="22"/>
                <w:szCs w:val="22"/>
              </w:rPr>
            </w:pPr>
            <w:r w:rsidRPr="001E53B0">
              <w:rPr>
                <w:rFonts w:cstheme="minorHAnsi"/>
                <w:b/>
                <w:sz w:val="22"/>
                <w:szCs w:val="22"/>
              </w:rPr>
              <w:t>Leave</w:t>
            </w:r>
          </w:p>
          <w:p w14:paraId="428C599D" w14:textId="6248452E" w:rsidR="006D3240" w:rsidRPr="001E53B0" w:rsidRDefault="006D3240" w:rsidP="007A710C">
            <w:pPr>
              <w:rPr>
                <w:rFonts w:cstheme="minorHAnsi"/>
                <w:sz w:val="22"/>
                <w:szCs w:val="22"/>
              </w:rPr>
            </w:pPr>
            <w:r w:rsidRPr="001E53B0">
              <w:rPr>
                <w:rFonts w:cstheme="minorHAnsi"/>
                <w:sz w:val="22"/>
                <w:szCs w:val="22"/>
              </w:rPr>
              <w:t>All personn</w:t>
            </w:r>
            <w:r w:rsidR="005F794E" w:rsidRPr="001E53B0">
              <w:rPr>
                <w:rFonts w:cstheme="minorHAnsi"/>
                <w:sz w:val="22"/>
                <w:szCs w:val="22"/>
              </w:rPr>
              <w:t xml:space="preserve">el are entitled to take leave. </w:t>
            </w:r>
            <w:r w:rsidRPr="001E53B0">
              <w:rPr>
                <w:rFonts w:cstheme="minorHAnsi"/>
                <w:sz w:val="22"/>
                <w:szCs w:val="22"/>
              </w:rPr>
              <w:t xml:space="preserve">Line managers are to ensure </w:t>
            </w:r>
            <w:r w:rsidR="005F794E" w:rsidRPr="001E53B0">
              <w:rPr>
                <w:rFonts w:cstheme="minorHAnsi"/>
                <w:sz w:val="22"/>
                <w:szCs w:val="22"/>
              </w:rPr>
              <w:t xml:space="preserve">that all of </w:t>
            </w:r>
            <w:r w:rsidRPr="001E53B0">
              <w:rPr>
                <w:rFonts w:cstheme="minorHAnsi"/>
                <w:sz w:val="22"/>
                <w:szCs w:val="22"/>
              </w:rPr>
              <w:t xml:space="preserve">their staff are afforded the opportunity to take all of their leave entitlement.  </w:t>
            </w:r>
          </w:p>
          <w:p w14:paraId="7DF0C30C" w14:textId="309DBC3D" w:rsidR="00BE23BC" w:rsidRPr="001E53B0" w:rsidRDefault="00BE23BC" w:rsidP="007A710C">
            <w:pPr>
              <w:rPr>
                <w:rFonts w:cstheme="minorHAnsi"/>
                <w:sz w:val="22"/>
                <w:szCs w:val="22"/>
              </w:rPr>
            </w:pPr>
          </w:p>
        </w:tc>
      </w:tr>
    </w:tbl>
    <w:p w14:paraId="0A43F360" w14:textId="3C8ADA4F" w:rsidR="007B2D01" w:rsidRPr="001E53B0" w:rsidRDefault="007B2D01" w:rsidP="007A710C">
      <w:pPr>
        <w:rPr>
          <w:rFonts w:cstheme="minorHAnsi"/>
          <w:b/>
          <w:sz w:val="22"/>
          <w:szCs w:val="22"/>
          <w:u w:val="single"/>
        </w:rPr>
      </w:pPr>
    </w:p>
    <w:tbl>
      <w:tblPr>
        <w:tblStyle w:val="TableGrid"/>
        <w:tblW w:w="0" w:type="auto"/>
        <w:tblLook w:val="04A0" w:firstRow="1" w:lastRow="0" w:firstColumn="1" w:lastColumn="0" w:noHBand="0" w:noVBand="1"/>
      </w:tblPr>
      <w:tblGrid>
        <w:gridCol w:w="9010"/>
      </w:tblGrid>
      <w:tr w:rsidR="00BE23BC" w:rsidRPr="001E53B0" w14:paraId="280C7D42" w14:textId="77777777" w:rsidTr="00BE23BC">
        <w:tc>
          <w:tcPr>
            <w:tcW w:w="9010" w:type="dxa"/>
          </w:tcPr>
          <w:p w14:paraId="202F179A" w14:textId="0CB83CFB" w:rsidR="00BE23BC" w:rsidRPr="001E53B0" w:rsidRDefault="00BE23BC" w:rsidP="00BE23BC">
            <w:pPr>
              <w:rPr>
                <w:rFonts w:cstheme="minorHAnsi"/>
                <w:sz w:val="22"/>
                <w:szCs w:val="22"/>
              </w:rPr>
            </w:pPr>
            <w:r w:rsidRPr="001E53B0">
              <w:rPr>
                <w:rFonts w:cstheme="minorHAnsi"/>
                <w:sz w:val="22"/>
                <w:szCs w:val="22"/>
              </w:rPr>
              <w:t>The following are the core responsibilities of the</w:t>
            </w:r>
            <w:r w:rsidR="0085287F" w:rsidRPr="001E53B0">
              <w:rPr>
                <w:rFonts w:cstheme="minorHAnsi"/>
                <w:sz w:val="22"/>
                <w:szCs w:val="22"/>
              </w:rPr>
              <w:t xml:space="preserve"> </w:t>
            </w:r>
            <w:r w:rsidR="00480C2C" w:rsidRPr="001E53B0">
              <w:rPr>
                <w:rFonts w:cstheme="minorHAnsi"/>
                <w:sz w:val="22"/>
                <w:szCs w:val="22"/>
              </w:rPr>
              <w:t>paramedic practitioner</w:t>
            </w:r>
            <w:r w:rsidR="008D591E" w:rsidRPr="001E53B0">
              <w:rPr>
                <w:rFonts w:cstheme="minorHAnsi"/>
                <w:sz w:val="22"/>
                <w:szCs w:val="22"/>
              </w:rPr>
              <w:t>. There may be on occasion</w:t>
            </w:r>
            <w:r w:rsidRPr="001E53B0">
              <w:rPr>
                <w:rFonts w:cstheme="minorHAnsi"/>
                <w:sz w:val="22"/>
                <w:szCs w:val="22"/>
              </w:rPr>
              <w:t xml:space="preserve"> a requirement to carry out other </w:t>
            </w:r>
            <w:r w:rsidR="008D591E" w:rsidRPr="001E53B0">
              <w:rPr>
                <w:rFonts w:cstheme="minorHAnsi"/>
                <w:sz w:val="22"/>
                <w:szCs w:val="22"/>
              </w:rPr>
              <w:t xml:space="preserve">tasks; this will be dependent </w:t>
            </w:r>
            <w:r w:rsidRPr="001E53B0">
              <w:rPr>
                <w:rFonts w:cstheme="minorHAnsi"/>
                <w:sz w:val="22"/>
                <w:szCs w:val="22"/>
              </w:rPr>
              <w:t xml:space="preserve">on factors such </w:t>
            </w:r>
            <w:r w:rsidR="00282B10" w:rsidRPr="001E53B0">
              <w:rPr>
                <w:rFonts w:cstheme="minorHAnsi"/>
                <w:sz w:val="22"/>
                <w:szCs w:val="22"/>
              </w:rPr>
              <w:t>as</w:t>
            </w:r>
            <w:r w:rsidR="008D591E" w:rsidRPr="001E53B0">
              <w:rPr>
                <w:rFonts w:cstheme="minorHAnsi"/>
                <w:sz w:val="22"/>
                <w:szCs w:val="22"/>
              </w:rPr>
              <w:t xml:space="preserve"> workload and staffing levels. </w:t>
            </w:r>
            <w:r w:rsidR="00282B10" w:rsidRPr="001E53B0">
              <w:rPr>
                <w:rFonts w:cstheme="minorHAnsi"/>
                <w:sz w:val="22"/>
                <w:szCs w:val="22"/>
              </w:rPr>
              <w:t>The paramedic practitioner will work within their scope of clinical practice and:</w:t>
            </w:r>
          </w:p>
          <w:p w14:paraId="0F8042EB" w14:textId="02F44859" w:rsidR="0085287F" w:rsidRPr="001E53B0" w:rsidRDefault="0085287F" w:rsidP="0085287F">
            <w:pPr>
              <w:pStyle w:val="ListParagraph"/>
              <w:numPr>
                <w:ilvl w:val="0"/>
                <w:numId w:val="1"/>
              </w:numPr>
              <w:rPr>
                <w:rFonts w:cstheme="minorHAnsi"/>
                <w:sz w:val="22"/>
                <w:szCs w:val="22"/>
              </w:rPr>
            </w:pPr>
            <w:r w:rsidRPr="001E53B0">
              <w:rPr>
                <w:rFonts w:cstheme="minorHAnsi"/>
                <w:sz w:val="22"/>
                <w:szCs w:val="22"/>
              </w:rPr>
              <w:t>Work as agreed in accordance with the practice timetable</w:t>
            </w:r>
          </w:p>
          <w:p w14:paraId="7AC5EED5" w14:textId="74DE4EC1" w:rsidR="007B2D01" w:rsidRPr="001E53B0" w:rsidRDefault="007B2D01" w:rsidP="00BE23BC">
            <w:pPr>
              <w:pStyle w:val="ListParagraph"/>
              <w:numPr>
                <w:ilvl w:val="0"/>
                <w:numId w:val="1"/>
              </w:numPr>
              <w:rPr>
                <w:rFonts w:cstheme="minorHAnsi"/>
                <w:sz w:val="22"/>
                <w:szCs w:val="22"/>
              </w:rPr>
            </w:pPr>
            <w:r w:rsidRPr="001E53B0">
              <w:rPr>
                <w:rFonts w:cstheme="minorHAnsi"/>
                <w:sz w:val="22"/>
                <w:szCs w:val="22"/>
              </w:rPr>
              <w:t xml:space="preserve">Identify, </w:t>
            </w:r>
            <w:r w:rsidR="00480C2C" w:rsidRPr="001E53B0">
              <w:rPr>
                <w:rFonts w:cstheme="minorHAnsi"/>
                <w:sz w:val="22"/>
                <w:szCs w:val="22"/>
              </w:rPr>
              <w:t>signpost or refer</w:t>
            </w:r>
            <w:r w:rsidRPr="001E53B0">
              <w:rPr>
                <w:rFonts w:cstheme="minorHAnsi"/>
                <w:sz w:val="22"/>
                <w:szCs w:val="22"/>
              </w:rPr>
              <w:t xml:space="preserve"> p</w:t>
            </w:r>
            <w:r w:rsidR="008D591E" w:rsidRPr="001E53B0">
              <w:rPr>
                <w:rFonts w:cstheme="minorHAnsi"/>
                <w:sz w:val="22"/>
                <w:szCs w:val="22"/>
              </w:rPr>
              <w:t>atients at</w:t>
            </w:r>
            <w:r w:rsidRPr="001E53B0">
              <w:rPr>
                <w:rFonts w:cstheme="minorHAnsi"/>
                <w:sz w:val="22"/>
                <w:szCs w:val="22"/>
              </w:rPr>
              <w:t xml:space="preserve"> risk of developing long-term conditions</w:t>
            </w:r>
            <w:r w:rsidR="00F94ABF" w:rsidRPr="001E53B0">
              <w:rPr>
                <w:rFonts w:cstheme="minorHAnsi"/>
                <w:sz w:val="22"/>
                <w:szCs w:val="22"/>
              </w:rPr>
              <w:t>,</w:t>
            </w:r>
            <w:r w:rsidR="00CA7221" w:rsidRPr="001E53B0">
              <w:rPr>
                <w:rFonts w:cstheme="minorHAnsi"/>
                <w:sz w:val="22"/>
                <w:szCs w:val="22"/>
              </w:rPr>
              <w:t xml:space="preserve"> preventing adverse effects on the patient</w:t>
            </w:r>
            <w:r w:rsidR="00F94ABF" w:rsidRPr="001E53B0">
              <w:rPr>
                <w:rFonts w:cstheme="minorHAnsi"/>
                <w:sz w:val="22"/>
                <w:szCs w:val="22"/>
              </w:rPr>
              <w:t>’</w:t>
            </w:r>
            <w:r w:rsidR="00CA7221" w:rsidRPr="001E53B0">
              <w:rPr>
                <w:rFonts w:cstheme="minorHAnsi"/>
                <w:sz w:val="22"/>
                <w:szCs w:val="22"/>
              </w:rPr>
              <w:t>s health</w:t>
            </w:r>
          </w:p>
          <w:p w14:paraId="3BB6D6D9" w14:textId="0C48A84C" w:rsidR="007B2D01" w:rsidRPr="001E53B0" w:rsidRDefault="007B2D01" w:rsidP="00BE23BC">
            <w:pPr>
              <w:pStyle w:val="ListParagraph"/>
              <w:numPr>
                <w:ilvl w:val="0"/>
                <w:numId w:val="1"/>
              </w:numPr>
              <w:rPr>
                <w:rFonts w:cstheme="minorHAnsi"/>
                <w:sz w:val="22"/>
                <w:szCs w:val="22"/>
              </w:rPr>
            </w:pPr>
            <w:r w:rsidRPr="001E53B0">
              <w:rPr>
                <w:rFonts w:cstheme="minorHAnsi"/>
                <w:sz w:val="22"/>
                <w:szCs w:val="22"/>
              </w:rPr>
              <w:t>Provide routine care to patients as required</w:t>
            </w:r>
            <w:r w:rsidR="00F94ABF" w:rsidRPr="001E53B0">
              <w:rPr>
                <w:rFonts w:cstheme="minorHAnsi"/>
                <w:sz w:val="22"/>
                <w:szCs w:val="22"/>
              </w:rPr>
              <w:t xml:space="preserve"> in accordance with clinical</w:t>
            </w:r>
            <w:r w:rsidR="008D591E" w:rsidRPr="001E53B0">
              <w:rPr>
                <w:rFonts w:cstheme="minorHAnsi"/>
                <w:sz w:val="22"/>
                <w:szCs w:val="22"/>
              </w:rPr>
              <w:t>ly</w:t>
            </w:r>
            <w:r w:rsidR="00F94ABF" w:rsidRPr="001E53B0">
              <w:rPr>
                <w:rFonts w:cstheme="minorHAnsi"/>
                <w:sz w:val="22"/>
                <w:szCs w:val="22"/>
              </w:rPr>
              <w:t xml:space="preserve"> based evidence, NICE and the NSF</w:t>
            </w:r>
          </w:p>
          <w:p w14:paraId="3D0DFC15" w14:textId="18609037" w:rsidR="007B2D01" w:rsidRPr="001E53B0" w:rsidRDefault="00282B10" w:rsidP="00BE23BC">
            <w:pPr>
              <w:pStyle w:val="ListParagraph"/>
              <w:numPr>
                <w:ilvl w:val="0"/>
                <w:numId w:val="1"/>
              </w:numPr>
              <w:rPr>
                <w:rFonts w:cstheme="minorHAnsi"/>
                <w:sz w:val="22"/>
                <w:szCs w:val="22"/>
              </w:rPr>
            </w:pPr>
            <w:r w:rsidRPr="001E53B0">
              <w:rPr>
                <w:rFonts w:cstheme="minorHAnsi"/>
                <w:sz w:val="22"/>
                <w:szCs w:val="22"/>
              </w:rPr>
              <w:t xml:space="preserve">Examine, </w:t>
            </w:r>
            <w:r w:rsidR="00480C2C" w:rsidRPr="001E53B0">
              <w:rPr>
                <w:rFonts w:cstheme="minorHAnsi"/>
                <w:sz w:val="22"/>
                <w:szCs w:val="22"/>
              </w:rPr>
              <w:t xml:space="preserve">assess </w:t>
            </w:r>
            <w:r w:rsidRPr="001E53B0">
              <w:rPr>
                <w:rFonts w:cstheme="minorHAnsi"/>
                <w:sz w:val="22"/>
                <w:szCs w:val="22"/>
              </w:rPr>
              <w:t xml:space="preserve">and diagnose </w:t>
            </w:r>
            <w:r w:rsidR="00480C2C" w:rsidRPr="001E53B0">
              <w:rPr>
                <w:rFonts w:cstheme="minorHAnsi"/>
                <w:sz w:val="22"/>
                <w:szCs w:val="22"/>
              </w:rPr>
              <w:t xml:space="preserve">patients and provide </w:t>
            </w:r>
            <w:r w:rsidR="00225FF1" w:rsidRPr="001E53B0">
              <w:rPr>
                <w:rFonts w:cstheme="minorHAnsi"/>
                <w:sz w:val="22"/>
                <w:szCs w:val="22"/>
              </w:rPr>
              <w:t>clinical care</w:t>
            </w:r>
            <w:r w:rsidR="008D591E" w:rsidRPr="001E53B0">
              <w:rPr>
                <w:rFonts w:cstheme="minorHAnsi"/>
                <w:sz w:val="22"/>
                <w:szCs w:val="22"/>
              </w:rPr>
              <w:t>/</w:t>
            </w:r>
            <w:r w:rsidR="00225FF1" w:rsidRPr="001E53B0">
              <w:rPr>
                <w:rFonts w:cstheme="minorHAnsi"/>
                <w:sz w:val="22"/>
                <w:szCs w:val="22"/>
              </w:rPr>
              <w:t xml:space="preserve">management </w:t>
            </w:r>
            <w:r w:rsidR="00480C2C" w:rsidRPr="001E53B0">
              <w:rPr>
                <w:rFonts w:cstheme="minorHAnsi"/>
                <w:sz w:val="22"/>
                <w:szCs w:val="22"/>
              </w:rPr>
              <w:t>as required</w:t>
            </w:r>
          </w:p>
          <w:p w14:paraId="7E8BC29E" w14:textId="64AC4B91" w:rsidR="00480C2C" w:rsidRPr="001E53B0" w:rsidRDefault="00480C2C" w:rsidP="00BE23BC">
            <w:pPr>
              <w:pStyle w:val="ListParagraph"/>
              <w:numPr>
                <w:ilvl w:val="0"/>
                <w:numId w:val="1"/>
              </w:numPr>
              <w:rPr>
                <w:rFonts w:cstheme="minorHAnsi"/>
                <w:sz w:val="22"/>
                <w:szCs w:val="22"/>
              </w:rPr>
            </w:pPr>
            <w:r w:rsidRPr="001E53B0">
              <w:rPr>
                <w:rFonts w:cstheme="minorHAnsi"/>
                <w:sz w:val="22"/>
                <w:szCs w:val="22"/>
              </w:rPr>
              <w:t>Triage patients and provide the necessary treatment during home visits</w:t>
            </w:r>
          </w:p>
          <w:p w14:paraId="467E0B46" w14:textId="2F1878C9" w:rsidR="007B2D01" w:rsidRPr="001E53B0" w:rsidRDefault="00480C2C" w:rsidP="00BE23BC">
            <w:pPr>
              <w:pStyle w:val="ListParagraph"/>
              <w:numPr>
                <w:ilvl w:val="0"/>
                <w:numId w:val="1"/>
              </w:numPr>
              <w:rPr>
                <w:rFonts w:cstheme="minorHAnsi"/>
                <w:sz w:val="22"/>
                <w:szCs w:val="22"/>
              </w:rPr>
            </w:pPr>
            <w:r w:rsidRPr="001E53B0">
              <w:rPr>
                <w:rFonts w:cstheme="minorHAnsi"/>
                <w:sz w:val="22"/>
                <w:szCs w:val="22"/>
              </w:rPr>
              <w:t>Collect</w:t>
            </w:r>
            <w:r w:rsidR="007B2D01" w:rsidRPr="001E53B0">
              <w:rPr>
                <w:rFonts w:cstheme="minorHAnsi"/>
                <w:sz w:val="22"/>
                <w:szCs w:val="22"/>
              </w:rPr>
              <w:t xml:space="preserve"> pathology s</w:t>
            </w:r>
            <w:r w:rsidRPr="001E53B0">
              <w:rPr>
                <w:rFonts w:cstheme="minorHAnsi"/>
                <w:sz w:val="22"/>
                <w:szCs w:val="22"/>
              </w:rPr>
              <w:t>pecimens</w:t>
            </w:r>
            <w:r w:rsidR="007B2D01" w:rsidRPr="001E53B0">
              <w:rPr>
                <w:rFonts w:cstheme="minorHAnsi"/>
                <w:sz w:val="22"/>
                <w:szCs w:val="22"/>
              </w:rPr>
              <w:t xml:space="preserve"> as </w:t>
            </w:r>
            <w:r w:rsidRPr="001E53B0">
              <w:rPr>
                <w:rFonts w:cstheme="minorHAnsi"/>
                <w:sz w:val="22"/>
                <w:szCs w:val="22"/>
              </w:rPr>
              <w:t>required</w:t>
            </w:r>
          </w:p>
          <w:p w14:paraId="06BC514C" w14:textId="1B8FD60B" w:rsidR="00F94ABF" w:rsidRPr="001E53B0" w:rsidRDefault="007B2D01" w:rsidP="00BE23BC">
            <w:pPr>
              <w:pStyle w:val="ListParagraph"/>
              <w:numPr>
                <w:ilvl w:val="0"/>
                <w:numId w:val="1"/>
              </w:numPr>
              <w:rPr>
                <w:rFonts w:cstheme="minorHAnsi"/>
                <w:sz w:val="22"/>
                <w:szCs w:val="22"/>
              </w:rPr>
            </w:pPr>
            <w:r w:rsidRPr="001E53B0">
              <w:rPr>
                <w:rFonts w:cstheme="minorHAnsi"/>
                <w:sz w:val="22"/>
                <w:szCs w:val="22"/>
              </w:rPr>
              <w:t>Maintain accurate clinical records</w:t>
            </w:r>
            <w:r w:rsidR="008D591E" w:rsidRPr="001E53B0">
              <w:rPr>
                <w:rFonts w:cstheme="minorHAnsi"/>
                <w:sz w:val="22"/>
                <w:szCs w:val="22"/>
              </w:rPr>
              <w:t xml:space="preserve"> in line</w:t>
            </w:r>
            <w:r w:rsidR="00F94ABF" w:rsidRPr="001E53B0">
              <w:rPr>
                <w:rFonts w:cstheme="minorHAnsi"/>
                <w:sz w:val="22"/>
                <w:szCs w:val="22"/>
              </w:rPr>
              <w:t xml:space="preserve"> with extant legislation</w:t>
            </w:r>
          </w:p>
          <w:p w14:paraId="42C54BF0" w14:textId="78131BE4" w:rsidR="00566DDC" w:rsidRPr="001E53B0" w:rsidRDefault="00F94ABF" w:rsidP="00BE23BC">
            <w:pPr>
              <w:pStyle w:val="ListParagraph"/>
              <w:numPr>
                <w:ilvl w:val="0"/>
                <w:numId w:val="1"/>
              </w:numPr>
              <w:rPr>
                <w:rFonts w:cstheme="minorHAnsi"/>
                <w:sz w:val="22"/>
                <w:szCs w:val="22"/>
              </w:rPr>
            </w:pPr>
            <w:r w:rsidRPr="001E53B0">
              <w:rPr>
                <w:rFonts w:cstheme="minorHAnsi"/>
                <w:sz w:val="22"/>
                <w:szCs w:val="22"/>
              </w:rPr>
              <w:t xml:space="preserve">Ensure </w:t>
            </w:r>
            <w:r w:rsidR="008D591E" w:rsidRPr="001E53B0">
              <w:rPr>
                <w:rFonts w:cstheme="minorHAnsi"/>
                <w:sz w:val="22"/>
                <w:szCs w:val="22"/>
              </w:rPr>
              <w:t xml:space="preserve">that </w:t>
            </w:r>
            <w:r w:rsidR="00645C9B" w:rsidRPr="001E53B0">
              <w:rPr>
                <w:rFonts w:cstheme="minorHAnsi"/>
                <w:sz w:val="22"/>
                <w:szCs w:val="22"/>
              </w:rPr>
              <w:t>r</w:t>
            </w:r>
            <w:r w:rsidRPr="001E53B0">
              <w:rPr>
                <w:rFonts w:cstheme="minorHAnsi"/>
                <w:sz w:val="22"/>
                <w:szCs w:val="22"/>
              </w:rPr>
              <w:t xml:space="preserve">ead codes are used effectively </w:t>
            </w:r>
          </w:p>
          <w:p w14:paraId="0221B121" w14:textId="52408568" w:rsidR="00941667" w:rsidRPr="001E53B0" w:rsidRDefault="00941667" w:rsidP="00BE23BC">
            <w:pPr>
              <w:pStyle w:val="ListParagraph"/>
              <w:numPr>
                <w:ilvl w:val="0"/>
                <w:numId w:val="1"/>
              </w:numPr>
              <w:rPr>
                <w:rFonts w:cstheme="minorHAnsi"/>
                <w:sz w:val="22"/>
                <w:szCs w:val="22"/>
              </w:rPr>
            </w:pPr>
            <w:r w:rsidRPr="001E53B0">
              <w:rPr>
                <w:rFonts w:cstheme="minorHAnsi"/>
                <w:sz w:val="22"/>
                <w:szCs w:val="22"/>
              </w:rPr>
              <w:t>Ensure continuity of care, arranging follow-up consultations or reviews as necessary</w:t>
            </w:r>
          </w:p>
          <w:p w14:paraId="104AB562" w14:textId="715EECBA" w:rsidR="00941667" w:rsidRPr="001E53B0" w:rsidRDefault="00941667" w:rsidP="00BE23BC">
            <w:pPr>
              <w:pStyle w:val="ListParagraph"/>
              <w:numPr>
                <w:ilvl w:val="0"/>
                <w:numId w:val="1"/>
              </w:numPr>
              <w:rPr>
                <w:rFonts w:cstheme="minorHAnsi"/>
                <w:sz w:val="22"/>
                <w:szCs w:val="22"/>
              </w:rPr>
            </w:pPr>
            <w:r w:rsidRPr="001E53B0">
              <w:rPr>
                <w:rFonts w:cstheme="minorHAnsi"/>
                <w:sz w:val="22"/>
                <w:szCs w:val="22"/>
              </w:rPr>
              <w:t xml:space="preserve">Review the effectiveness of the </w:t>
            </w:r>
            <w:r w:rsidR="00947F58" w:rsidRPr="001E53B0">
              <w:rPr>
                <w:rFonts w:cstheme="minorHAnsi"/>
                <w:sz w:val="22"/>
                <w:szCs w:val="22"/>
              </w:rPr>
              <w:t>treatment</w:t>
            </w:r>
            <w:r w:rsidRPr="001E53B0">
              <w:rPr>
                <w:rFonts w:cstheme="minorHAnsi"/>
                <w:sz w:val="22"/>
                <w:szCs w:val="22"/>
              </w:rPr>
              <w:t xml:space="preserve"> provided, making changes where necessary to improve patient outcomes</w:t>
            </w:r>
          </w:p>
          <w:p w14:paraId="7FD6644B" w14:textId="3A7F74EA" w:rsidR="00CA7221" w:rsidRPr="001E53B0" w:rsidRDefault="00CA7221" w:rsidP="00BE23BC">
            <w:pPr>
              <w:pStyle w:val="ListParagraph"/>
              <w:numPr>
                <w:ilvl w:val="0"/>
                <w:numId w:val="1"/>
              </w:numPr>
              <w:rPr>
                <w:rFonts w:cstheme="minorHAnsi"/>
                <w:sz w:val="22"/>
                <w:szCs w:val="22"/>
              </w:rPr>
            </w:pPr>
            <w:r w:rsidRPr="001E53B0">
              <w:rPr>
                <w:rFonts w:cstheme="minorHAnsi"/>
                <w:sz w:val="22"/>
                <w:szCs w:val="22"/>
              </w:rPr>
              <w:t>Chaperone patients where necessary</w:t>
            </w:r>
          </w:p>
          <w:p w14:paraId="46B5076E" w14:textId="77777777" w:rsidR="00CA7221" w:rsidRPr="001E53B0" w:rsidRDefault="00CA7221" w:rsidP="00BE23BC">
            <w:pPr>
              <w:pStyle w:val="ListParagraph"/>
              <w:numPr>
                <w:ilvl w:val="0"/>
                <w:numId w:val="1"/>
              </w:numPr>
              <w:rPr>
                <w:rFonts w:cstheme="minorHAnsi"/>
                <w:sz w:val="22"/>
                <w:szCs w:val="22"/>
              </w:rPr>
            </w:pPr>
            <w:r w:rsidRPr="001E53B0">
              <w:rPr>
                <w:rFonts w:cstheme="minorHAnsi"/>
                <w:sz w:val="22"/>
                <w:szCs w:val="22"/>
              </w:rPr>
              <w:t>Prioritise health issues and intervene appropriately</w:t>
            </w:r>
          </w:p>
          <w:p w14:paraId="2CCF7CF9" w14:textId="1CEFF8F0" w:rsidR="00CA7221" w:rsidRPr="001E53B0" w:rsidRDefault="00CA7221" w:rsidP="00BE23BC">
            <w:pPr>
              <w:pStyle w:val="ListParagraph"/>
              <w:numPr>
                <w:ilvl w:val="0"/>
                <w:numId w:val="1"/>
              </w:numPr>
              <w:rPr>
                <w:rFonts w:cstheme="minorHAnsi"/>
                <w:sz w:val="22"/>
                <w:szCs w:val="22"/>
              </w:rPr>
            </w:pPr>
            <w:r w:rsidRPr="001E53B0">
              <w:rPr>
                <w:rFonts w:cstheme="minorHAnsi"/>
                <w:sz w:val="22"/>
                <w:szCs w:val="22"/>
              </w:rPr>
              <w:lastRenderedPageBreak/>
              <w:t>Recognise, assess and refer patient</w:t>
            </w:r>
            <w:r w:rsidR="00F94ABF" w:rsidRPr="001E53B0">
              <w:rPr>
                <w:rFonts w:cstheme="minorHAnsi"/>
                <w:sz w:val="22"/>
                <w:szCs w:val="22"/>
              </w:rPr>
              <w:t>s</w:t>
            </w:r>
            <w:r w:rsidRPr="001E53B0">
              <w:rPr>
                <w:rFonts w:cstheme="minorHAnsi"/>
                <w:sz w:val="22"/>
                <w:szCs w:val="22"/>
              </w:rPr>
              <w:t xml:space="preserve"> presenting with mental health needs</w:t>
            </w:r>
          </w:p>
          <w:p w14:paraId="3D2DD7CB" w14:textId="6B08C38B" w:rsidR="00EA6823" w:rsidRPr="001E53B0" w:rsidRDefault="00CA7221" w:rsidP="00CA7221">
            <w:pPr>
              <w:pStyle w:val="ListParagraph"/>
              <w:numPr>
                <w:ilvl w:val="0"/>
                <w:numId w:val="1"/>
              </w:numPr>
              <w:rPr>
                <w:rFonts w:cstheme="minorHAnsi"/>
                <w:sz w:val="22"/>
                <w:szCs w:val="22"/>
              </w:rPr>
            </w:pPr>
            <w:r w:rsidRPr="001E53B0">
              <w:rPr>
                <w:rFonts w:cstheme="minorHAnsi"/>
                <w:sz w:val="22"/>
                <w:szCs w:val="22"/>
              </w:rPr>
              <w:t>Support patients in the use of the</w:t>
            </w:r>
            <w:r w:rsidR="008D591E" w:rsidRPr="001E53B0">
              <w:rPr>
                <w:rFonts w:cstheme="minorHAnsi"/>
                <w:sz w:val="22"/>
                <w:szCs w:val="22"/>
              </w:rPr>
              <w:t>ir prescribed medicines or over-the-</w:t>
            </w:r>
            <w:r w:rsidRPr="001E53B0">
              <w:rPr>
                <w:rFonts w:cstheme="minorHAnsi"/>
                <w:sz w:val="22"/>
                <w:szCs w:val="22"/>
              </w:rPr>
              <w:t>counter medicines (within own scope of practice)</w:t>
            </w:r>
          </w:p>
          <w:p w14:paraId="1F85B9DD" w14:textId="568A412D" w:rsidR="00F94ABF" w:rsidRPr="001E53B0" w:rsidRDefault="00F94ABF" w:rsidP="00F94ABF">
            <w:pPr>
              <w:pStyle w:val="ListParagraph"/>
              <w:numPr>
                <w:ilvl w:val="0"/>
                <w:numId w:val="1"/>
              </w:numPr>
              <w:rPr>
                <w:rFonts w:cstheme="minorHAnsi"/>
                <w:sz w:val="22"/>
                <w:szCs w:val="22"/>
              </w:rPr>
            </w:pPr>
            <w:r w:rsidRPr="001E53B0">
              <w:rPr>
                <w:rFonts w:cstheme="minorHAnsi"/>
                <w:sz w:val="22"/>
                <w:szCs w:val="22"/>
              </w:rPr>
              <w:t>Liaise with external services</w:t>
            </w:r>
            <w:r w:rsidR="008D591E" w:rsidRPr="001E53B0">
              <w:rPr>
                <w:rFonts w:cstheme="minorHAnsi"/>
                <w:sz w:val="22"/>
                <w:szCs w:val="22"/>
              </w:rPr>
              <w:t>/</w:t>
            </w:r>
            <w:r w:rsidRPr="001E53B0">
              <w:rPr>
                <w:rFonts w:cstheme="minorHAnsi"/>
                <w:sz w:val="22"/>
                <w:szCs w:val="22"/>
              </w:rPr>
              <w:t xml:space="preserve">agencies to ensure </w:t>
            </w:r>
            <w:r w:rsidR="008D591E" w:rsidRPr="001E53B0">
              <w:rPr>
                <w:rFonts w:cstheme="minorHAnsi"/>
                <w:sz w:val="22"/>
                <w:szCs w:val="22"/>
              </w:rPr>
              <w:t xml:space="preserve">that </w:t>
            </w:r>
            <w:r w:rsidRPr="001E53B0">
              <w:rPr>
                <w:rFonts w:cstheme="minorHAnsi"/>
                <w:sz w:val="22"/>
                <w:szCs w:val="22"/>
              </w:rPr>
              <w:t>the patient is supported appropriately (vulnerable patients</w:t>
            </w:r>
            <w:r w:rsidR="00315641" w:rsidRPr="001E53B0">
              <w:rPr>
                <w:rFonts w:cstheme="minorHAnsi"/>
                <w:sz w:val="22"/>
                <w:szCs w:val="22"/>
              </w:rPr>
              <w:t>,</w:t>
            </w:r>
            <w:r w:rsidRPr="001E53B0">
              <w:rPr>
                <w:rFonts w:cstheme="minorHAnsi"/>
                <w:sz w:val="22"/>
                <w:szCs w:val="22"/>
              </w:rPr>
              <w:t xml:space="preserve"> etc.)</w:t>
            </w:r>
          </w:p>
          <w:p w14:paraId="17192580" w14:textId="1ACA192C" w:rsidR="00941667" w:rsidRPr="001E53B0" w:rsidRDefault="00282B10" w:rsidP="00F94ABF">
            <w:pPr>
              <w:pStyle w:val="ListParagraph"/>
              <w:numPr>
                <w:ilvl w:val="0"/>
                <w:numId w:val="1"/>
              </w:numPr>
              <w:rPr>
                <w:rFonts w:cstheme="minorHAnsi"/>
                <w:sz w:val="22"/>
                <w:szCs w:val="22"/>
              </w:rPr>
            </w:pPr>
            <w:r w:rsidRPr="001E53B0">
              <w:rPr>
                <w:rFonts w:cstheme="minorHAnsi"/>
                <w:sz w:val="22"/>
                <w:szCs w:val="22"/>
              </w:rPr>
              <w:t xml:space="preserve">Ensure </w:t>
            </w:r>
            <w:r w:rsidR="00315641" w:rsidRPr="001E53B0">
              <w:rPr>
                <w:rFonts w:cstheme="minorHAnsi"/>
                <w:sz w:val="22"/>
                <w:szCs w:val="22"/>
              </w:rPr>
              <w:t xml:space="preserve">that </w:t>
            </w:r>
            <w:r w:rsidRPr="001E53B0">
              <w:rPr>
                <w:rFonts w:cstheme="minorHAnsi"/>
                <w:sz w:val="22"/>
                <w:szCs w:val="22"/>
              </w:rPr>
              <w:t xml:space="preserve">they adhere to the relevant patient group </w:t>
            </w:r>
            <w:r w:rsidR="00947F58" w:rsidRPr="001E53B0">
              <w:rPr>
                <w:rFonts w:cstheme="minorHAnsi"/>
                <w:sz w:val="22"/>
                <w:szCs w:val="22"/>
              </w:rPr>
              <w:t>directives</w:t>
            </w:r>
            <w:r w:rsidRPr="001E53B0">
              <w:rPr>
                <w:rFonts w:cstheme="minorHAnsi"/>
                <w:sz w:val="22"/>
                <w:szCs w:val="22"/>
              </w:rPr>
              <w:t xml:space="preserve"> and local</w:t>
            </w:r>
            <w:r w:rsidR="00315641" w:rsidRPr="001E53B0">
              <w:rPr>
                <w:rFonts w:cstheme="minorHAnsi"/>
                <w:sz w:val="22"/>
                <w:szCs w:val="22"/>
              </w:rPr>
              <w:t xml:space="preserve"> clinical pathways at all times</w:t>
            </w:r>
          </w:p>
          <w:p w14:paraId="3BB7B3DA" w14:textId="77777777" w:rsidR="00982D8A" w:rsidRPr="001E53B0" w:rsidRDefault="00982D8A" w:rsidP="00F94ABF">
            <w:pPr>
              <w:pStyle w:val="ListParagraph"/>
              <w:numPr>
                <w:ilvl w:val="0"/>
                <w:numId w:val="1"/>
              </w:numPr>
              <w:rPr>
                <w:rFonts w:cstheme="minorHAnsi"/>
                <w:sz w:val="22"/>
                <w:szCs w:val="22"/>
              </w:rPr>
            </w:pPr>
            <w:r w:rsidRPr="001E53B0">
              <w:rPr>
                <w:rFonts w:cstheme="minorHAnsi"/>
                <w:sz w:val="22"/>
                <w:szCs w:val="22"/>
              </w:rPr>
              <w:t>Support the clinical team with all safeguarding matters, in accordance with local and national policies</w:t>
            </w:r>
          </w:p>
          <w:p w14:paraId="22EAD9AD" w14:textId="77777777" w:rsidR="00645C9B" w:rsidRPr="001E53B0" w:rsidRDefault="00645C9B" w:rsidP="00F94ABF">
            <w:pPr>
              <w:pStyle w:val="ListParagraph"/>
              <w:numPr>
                <w:ilvl w:val="0"/>
                <w:numId w:val="1"/>
              </w:numPr>
              <w:rPr>
                <w:rFonts w:cstheme="minorHAnsi"/>
                <w:sz w:val="22"/>
                <w:szCs w:val="22"/>
              </w:rPr>
            </w:pPr>
            <w:r w:rsidRPr="001E53B0">
              <w:rPr>
                <w:rFonts w:cstheme="minorHAnsi"/>
                <w:sz w:val="22"/>
                <w:szCs w:val="22"/>
              </w:rPr>
              <w:t>Understand practice and local policies for substance abuse and addictive behaviour, referring patients appropriately</w:t>
            </w:r>
          </w:p>
          <w:p w14:paraId="53B12B57" w14:textId="439F9DC4" w:rsidR="00645C9B" w:rsidRDefault="00645C9B" w:rsidP="00F94ABF">
            <w:pPr>
              <w:pStyle w:val="ListParagraph"/>
              <w:numPr>
                <w:ilvl w:val="0"/>
                <w:numId w:val="1"/>
              </w:numPr>
              <w:rPr>
                <w:rFonts w:cstheme="minorHAnsi"/>
                <w:sz w:val="22"/>
                <w:szCs w:val="22"/>
              </w:rPr>
            </w:pPr>
            <w:r w:rsidRPr="001E53B0">
              <w:rPr>
                <w:rFonts w:cstheme="minorHAnsi"/>
                <w:sz w:val="22"/>
                <w:szCs w:val="22"/>
              </w:rPr>
              <w:t>Deliver opportunistic health promotion where appropriate</w:t>
            </w:r>
          </w:p>
          <w:p w14:paraId="5D743959" w14:textId="77777777" w:rsidR="00BC165B" w:rsidRPr="001E53B0" w:rsidRDefault="00BC165B" w:rsidP="00BC165B">
            <w:pPr>
              <w:pStyle w:val="ListParagraph"/>
              <w:rPr>
                <w:rFonts w:cstheme="minorHAnsi"/>
                <w:sz w:val="22"/>
                <w:szCs w:val="22"/>
              </w:rPr>
            </w:pPr>
          </w:p>
          <w:p w14:paraId="36925D27" w14:textId="277F653B" w:rsidR="00225FF1" w:rsidRPr="00BC165B" w:rsidRDefault="00BC165B" w:rsidP="00BC165B">
            <w:pPr>
              <w:ind w:left="360"/>
              <w:rPr>
                <w:rFonts w:cstheme="minorHAnsi"/>
                <w:sz w:val="22"/>
                <w:szCs w:val="22"/>
              </w:rPr>
            </w:pPr>
            <w:r>
              <w:rPr>
                <w:rFonts w:cstheme="minorHAnsi"/>
                <w:sz w:val="22"/>
                <w:szCs w:val="22"/>
              </w:rPr>
              <w:t>This is a non-</w:t>
            </w:r>
            <w:proofErr w:type="spellStart"/>
            <w:r>
              <w:rPr>
                <w:rFonts w:cstheme="minorHAnsi"/>
                <w:sz w:val="22"/>
                <w:szCs w:val="22"/>
              </w:rPr>
              <w:t>exhuastitve</w:t>
            </w:r>
            <w:proofErr w:type="spellEnd"/>
            <w:r>
              <w:rPr>
                <w:rFonts w:cstheme="minorHAnsi"/>
                <w:sz w:val="22"/>
                <w:szCs w:val="22"/>
              </w:rPr>
              <w:t xml:space="preserve"> list and may differ in ac</w:t>
            </w:r>
            <w:r w:rsidR="00024256">
              <w:rPr>
                <w:rFonts w:cstheme="minorHAnsi"/>
                <w:sz w:val="22"/>
                <w:szCs w:val="22"/>
              </w:rPr>
              <w:t>cordance with operational needs.</w:t>
            </w:r>
          </w:p>
        </w:tc>
      </w:tr>
    </w:tbl>
    <w:p w14:paraId="30187038" w14:textId="1AB41816" w:rsidR="00645C9B" w:rsidRPr="001E53B0" w:rsidRDefault="00645C9B" w:rsidP="007A710C">
      <w:pPr>
        <w:rPr>
          <w:rFonts w:cstheme="minorHAnsi"/>
          <w:b/>
          <w:sz w:val="22"/>
          <w:szCs w:val="22"/>
          <w:u w:val="single"/>
        </w:rPr>
      </w:pPr>
    </w:p>
    <w:tbl>
      <w:tblPr>
        <w:tblStyle w:val="TableGrid"/>
        <w:tblW w:w="0" w:type="auto"/>
        <w:tblLook w:val="04A0" w:firstRow="1" w:lastRow="0" w:firstColumn="1" w:lastColumn="0" w:noHBand="0" w:noVBand="1"/>
      </w:tblPr>
      <w:tblGrid>
        <w:gridCol w:w="9010"/>
      </w:tblGrid>
      <w:tr w:rsidR="00240807" w:rsidRPr="001E53B0" w14:paraId="351563ED" w14:textId="77777777" w:rsidTr="00213B7F">
        <w:tc>
          <w:tcPr>
            <w:tcW w:w="9010" w:type="dxa"/>
            <w:shd w:val="clear" w:color="auto" w:fill="8EAADB" w:themeFill="accent1" w:themeFillTint="99"/>
          </w:tcPr>
          <w:p w14:paraId="51654503" w14:textId="1C9FB11F" w:rsidR="00240807" w:rsidRPr="001E53B0" w:rsidRDefault="00661739" w:rsidP="007A710C">
            <w:pPr>
              <w:rPr>
                <w:rFonts w:cstheme="minorHAnsi"/>
                <w:b/>
                <w:sz w:val="22"/>
                <w:szCs w:val="22"/>
              </w:rPr>
            </w:pPr>
            <w:r w:rsidRPr="001E53B0">
              <w:rPr>
                <w:rFonts w:cstheme="minorHAnsi"/>
                <w:b/>
                <w:sz w:val="22"/>
                <w:szCs w:val="22"/>
              </w:rPr>
              <w:t>Secondary r</w:t>
            </w:r>
            <w:r w:rsidR="00240807" w:rsidRPr="001E53B0">
              <w:rPr>
                <w:rFonts w:cstheme="minorHAnsi"/>
                <w:b/>
                <w:sz w:val="22"/>
                <w:szCs w:val="22"/>
              </w:rPr>
              <w:t>esponsibilities</w:t>
            </w:r>
          </w:p>
        </w:tc>
      </w:tr>
      <w:tr w:rsidR="00240807" w:rsidRPr="001E53B0" w14:paraId="7A8719FE" w14:textId="77777777" w:rsidTr="00240807">
        <w:tc>
          <w:tcPr>
            <w:tcW w:w="9010" w:type="dxa"/>
          </w:tcPr>
          <w:p w14:paraId="0199DA89" w14:textId="575AE4DD" w:rsidR="00240807" w:rsidRPr="001E53B0" w:rsidRDefault="00240807" w:rsidP="007A710C">
            <w:pPr>
              <w:rPr>
                <w:rFonts w:cstheme="minorHAnsi"/>
                <w:sz w:val="22"/>
                <w:szCs w:val="22"/>
              </w:rPr>
            </w:pPr>
            <w:r w:rsidRPr="001E53B0">
              <w:rPr>
                <w:rFonts w:cstheme="minorHAnsi"/>
                <w:sz w:val="22"/>
                <w:szCs w:val="22"/>
              </w:rPr>
              <w:t xml:space="preserve">In addition to the primary responsibilities, the </w:t>
            </w:r>
            <w:r w:rsidR="00282B10" w:rsidRPr="001E53B0">
              <w:rPr>
                <w:rFonts w:cstheme="minorHAnsi"/>
                <w:sz w:val="22"/>
                <w:szCs w:val="22"/>
              </w:rPr>
              <w:t>paramedic practitioner</w:t>
            </w:r>
            <w:r w:rsidRPr="001E53B0">
              <w:rPr>
                <w:rFonts w:cstheme="minorHAnsi"/>
                <w:sz w:val="22"/>
                <w:szCs w:val="22"/>
              </w:rPr>
              <w:t xml:space="preserve"> may be requested to:</w:t>
            </w:r>
          </w:p>
          <w:p w14:paraId="62A5FBB0" w14:textId="10E7F019" w:rsidR="00240807" w:rsidRPr="001E53B0" w:rsidRDefault="00225FF1" w:rsidP="00240807">
            <w:pPr>
              <w:pStyle w:val="ListParagraph"/>
              <w:numPr>
                <w:ilvl w:val="0"/>
                <w:numId w:val="2"/>
              </w:numPr>
              <w:rPr>
                <w:rFonts w:cstheme="minorHAnsi"/>
                <w:sz w:val="22"/>
                <w:szCs w:val="22"/>
              </w:rPr>
            </w:pPr>
            <w:r w:rsidRPr="001E53B0">
              <w:rPr>
                <w:rFonts w:cstheme="minorHAnsi"/>
                <w:sz w:val="22"/>
                <w:szCs w:val="22"/>
              </w:rPr>
              <w:t>Support the practice audit programme, undertaking audits when necessary</w:t>
            </w:r>
          </w:p>
          <w:p w14:paraId="7793ACAF" w14:textId="2CF29C44" w:rsidR="00240807" w:rsidRPr="001E53B0" w:rsidRDefault="00EA6823" w:rsidP="00240807">
            <w:pPr>
              <w:pStyle w:val="ListParagraph"/>
              <w:numPr>
                <w:ilvl w:val="0"/>
                <w:numId w:val="2"/>
              </w:numPr>
              <w:rPr>
                <w:rFonts w:cstheme="minorHAnsi"/>
                <w:sz w:val="22"/>
                <w:szCs w:val="22"/>
              </w:rPr>
            </w:pPr>
            <w:r w:rsidRPr="001E53B0">
              <w:rPr>
                <w:rFonts w:cstheme="minorHAnsi"/>
                <w:sz w:val="22"/>
                <w:szCs w:val="22"/>
              </w:rPr>
              <w:t xml:space="preserve">Support </w:t>
            </w:r>
            <w:r w:rsidR="00CA7221" w:rsidRPr="001E53B0">
              <w:rPr>
                <w:rFonts w:cstheme="minorHAnsi"/>
                <w:sz w:val="22"/>
                <w:szCs w:val="22"/>
              </w:rPr>
              <w:t>junior members of the team, providing guidance when necessary</w:t>
            </w:r>
          </w:p>
          <w:p w14:paraId="53D50935" w14:textId="4DE3D9C7" w:rsidR="00CA7221" w:rsidRPr="001E53B0" w:rsidRDefault="00CA7221" w:rsidP="00240807">
            <w:pPr>
              <w:pStyle w:val="ListParagraph"/>
              <w:numPr>
                <w:ilvl w:val="0"/>
                <w:numId w:val="2"/>
              </w:numPr>
              <w:rPr>
                <w:rFonts w:cstheme="minorHAnsi"/>
                <w:sz w:val="22"/>
                <w:szCs w:val="22"/>
              </w:rPr>
            </w:pPr>
            <w:r w:rsidRPr="001E53B0">
              <w:rPr>
                <w:rFonts w:cstheme="minorHAnsi"/>
                <w:sz w:val="22"/>
                <w:szCs w:val="22"/>
              </w:rPr>
              <w:t>Participate in local initiatives to enhance service delivery and patient care</w:t>
            </w:r>
          </w:p>
          <w:p w14:paraId="3926796A" w14:textId="0141C274" w:rsidR="00CA7221" w:rsidRPr="001E53B0" w:rsidRDefault="00CA7221" w:rsidP="00240807">
            <w:pPr>
              <w:pStyle w:val="ListParagraph"/>
              <w:numPr>
                <w:ilvl w:val="0"/>
                <w:numId w:val="2"/>
              </w:numPr>
              <w:rPr>
                <w:rFonts w:cstheme="minorHAnsi"/>
                <w:sz w:val="22"/>
                <w:szCs w:val="22"/>
              </w:rPr>
            </w:pPr>
            <w:r w:rsidRPr="001E53B0">
              <w:rPr>
                <w:rFonts w:cstheme="minorHAnsi"/>
                <w:sz w:val="22"/>
                <w:szCs w:val="22"/>
              </w:rPr>
              <w:t>Support and participate in shared learning within the practice</w:t>
            </w:r>
          </w:p>
          <w:p w14:paraId="1D80C455" w14:textId="77777777" w:rsidR="00240807" w:rsidRPr="001E53B0" w:rsidRDefault="00CA7221" w:rsidP="00CA7221">
            <w:pPr>
              <w:pStyle w:val="ListParagraph"/>
              <w:numPr>
                <w:ilvl w:val="0"/>
                <w:numId w:val="2"/>
              </w:numPr>
              <w:rPr>
                <w:rFonts w:cstheme="minorHAnsi"/>
                <w:b/>
                <w:sz w:val="22"/>
                <w:szCs w:val="22"/>
                <w:u w:val="single"/>
              </w:rPr>
            </w:pPr>
            <w:r w:rsidRPr="001E53B0">
              <w:rPr>
                <w:rFonts w:cstheme="minorHAnsi"/>
                <w:sz w:val="22"/>
                <w:szCs w:val="22"/>
              </w:rPr>
              <w:t>Continually review clinical practices, responding to national policies and initiatives where appropriate</w:t>
            </w:r>
          </w:p>
          <w:p w14:paraId="26F00356" w14:textId="17D8FDFA" w:rsidR="00F94ABF" w:rsidRPr="001E53B0" w:rsidRDefault="00645C9B" w:rsidP="00CA7221">
            <w:pPr>
              <w:pStyle w:val="ListParagraph"/>
              <w:numPr>
                <w:ilvl w:val="0"/>
                <w:numId w:val="2"/>
              </w:numPr>
              <w:rPr>
                <w:rFonts w:cstheme="minorHAnsi"/>
                <w:b/>
                <w:sz w:val="22"/>
                <w:szCs w:val="22"/>
                <w:u w:val="single"/>
              </w:rPr>
            </w:pPr>
            <w:r w:rsidRPr="001E53B0">
              <w:rPr>
                <w:rFonts w:cstheme="minorHAnsi"/>
                <w:sz w:val="22"/>
                <w:szCs w:val="22"/>
              </w:rPr>
              <w:t>Participate</w:t>
            </w:r>
            <w:r w:rsidR="00982D8A" w:rsidRPr="001E53B0">
              <w:rPr>
                <w:rFonts w:cstheme="minorHAnsi"/>
                <w:sz w:val="22"/>
                <w:szCs w:val="22"/>
              </w:rPr>
              <w:t xml:space="preserve"> in the review of significant and near-miss events</w:t>
            </w:r>
            <w:r w:rsidR="00A00488" w:rsidRPr="001E53B0">
              <w:rPr>
                <w:rFonts w:cstheme="minorHAnsi"/>
                <w:sz w:val="22"/>
                <w:szCs w:val="22"/>
              </w:rPr>
              <w:t>,</w:t>
            </w:r>
            <w:r w:rsidR="00982D8A" w:rsidRPr="001E53B0">
              <w:rPr>
                <w:rFonts w:cstheme="minorHAnsi"/>
                <w:sz w:val="22"/>
                <w:szCs w:val="22"/>
              </w:rPr>
              <w:t xml:space="preserve"> applying a structured approach</w:t>
            </w:r>
            <w:r w:rsidR="00A00488" w:rsidRPr="001E53B0">
              <w:rPr>
                <w:rFonts w:cstheme="minorHAnsi"/>
                <w:sz w:val="22"/>
                <w:szCs w:val="22"/>
              </w:rPr>
              <w:t>, i.e. root cause analysis (RCA)</w:t>
            </w:r>
          </w:p>
          <w:p w14:paraId="10A73ACA" w14:textId="570B43C5" w:rsidR="00225FF1" w:rsidRPr="001E53B0" w:rsidRDefault="00225FF1" w:rsidP="00CA7221">
            <w:pPr>
              <w:pStyle w:val="ListParagraph"/>
              <w:numPr>
                <w:ilvl w:val="0"/>
                <w:numId w:val="2"/>
              </w:numPr>
              <w:rPr>
                <w:rFonts w:cstheme="minorHAnsi"/>
                <w:b/>
                <w:sz w:val="22"/>
                <w:szCs w:val="22"/>
                <w:u w:val="single"/>
              </w:rPr>
            </w:pPr>
            <w:r w:rsidRPr="001E53B0">
              <w:rPr>
                <w:rFonts w:cstheme="minorHAnsi"/>
                <w:sz w:val="22"/>
                <w:szCs w:val="22"/>
              </w:rPr>
              <w:t>Take personal responsibility for own learning and development, including the requirement to maintain currency,</w:t>
            </w:r>
            <w:r w:rsidR="00A00488" w:rsidRPr="001E53B0">
              <w:rPr>
                <w:rFonts w:cstheme="minorHAnsi"/>
                <w:sz w:val="22"/>
                <w:szCs w:val="22"/>
              </w:rPr>
              <w:t xml:space="preserve"> achieving all targets set in own</w:t>
            </w:r>
            <w:r w:rsidRPr="001E53B0">
              <w:rPr>
                <w:rFonts w:cstheme="minorHAnsi"/>
                <w:sz w:val="22"/>
                <w:szCs w:val="22"/>
              </w:rPr>
              <w:t xml:space="preserve"> Personal Development Plan (PDP)</w:t>
            </w:r>
          </w:p>
        </w:tc>
      </w:tr>
    </w:tbl>
    <w:p w14:paraId="2A924A78" w14:textId="77777777" w:rsidR="00CA7221" w:rsidRPr="001E53B0" w:rsidRDefault="00CA7221" w:rsidP="00BE472F">
      <w:pPr>
        <w:tabs>
          <w:tab w:val="left" w:pos="1632"/>
        </w:tabs>
        <w:rPr>
          <w:rFonts w:cstheme="minorHAnsi"/>
          <w:b/>
          <w:sz w:val="22"/>
          <w:szCs w:val="22"/>
          <w:u w:val="single"/>
        </w:rPr>
      </w:pPr>
    </w:p>
    <w:p w14:paraId="1D417E00" w14:textId="35037D11" w:rsidR="00941667" w:rsidRPr="001E53B0" w:rsidRDefault="000838E3" w:rsidP="00BE472F">
      <w:pPr>
        <w:tabs>
          <w:tab w:val="left" w:pos="1632"/>
        </w:tabs>
        <w:rPr>
          <w:rFonts w:cstheme="minorHAnsi"/>
          <w:sz w:val="22"/>
          <w:szCs w:val="22"/>
        </w:rPr>
      </w:pPr>
      <w:r w:rsidRPr="001E53B0">
        <w:rPr>
          <w:rFonts w:cstheme="minorHAnsi"/>
          <w:sz w:val="22"/>
          <w:szCs w:val="22"/>
        </w:rPr>
        <w:t>The person specification for</w:t>
      </w:r>
      <w:r w:rsidR="001E53B0">
        <w:rPr>
          <w:rFonts w:cstheme="minorHAnsi"/>
          <w:sz w:val="22"/>
          <w:szCs w:val="22"/>
        </w:rPr>
        <w:t xml:space="preserve"> this role is detailed </w:t>
      </w:r>
    </w:p>
    <w:tbl>
      <w:tblPr>
        <w:tblStyle w:val="TableGrid"/>
        <w:tblW w:w="0" w:type="auto"/>
        <w:tblLook w:val="04A0" w:firstRow="1" w:lastRow="0" w:firstColumn="1" w:lastColumn="0" w:noHBand="0" w:noVBand="1"/>
      </w:tblPr>
      <w:tblGrid>
        <w:gridCol w:w="6375"/>
        <w:gridCol w:w="1270"/>
        <w:gridCol w:w="1365"/>
      </w:tblGrid>
      <w:tr w:rsidR="00BE472F" w:rsidRPr="001E53B0" w14:paraId="79AE4DD0" w14:textId="77777777" w:rsidTr="00BE472F">
        <w:tc>
          <w:tcPr>
            <w:tcW w:w="9010" w:type="dxa"/>
            <w:gridSpan w:val="3"/>
            <w:shd w:val="clear" w:color="auto" w:fill="8EAADB" w:themeFill="accent1" w:themeFillTint="99"/>
          </w:tcPr>
          <w:p w14:paraId="674FC10F" w14:textId="0088EE56" w:rsidR="00BE472F" w:rsidRPr="001E53B0" w:rsidRDefault="00A00488" w:rsidP="00024256">
            <w:pPr>
              <w:tabs>
                <w:tab w:val="left" w:pos="1632"/>
              </w:tabs>
              <w:jc w:val="center"/>
              <w:rPr>
                <w:rFonts w:cstheme="minorHAnsi"/>
                <w:b/>
                <w:sz w:val="22"/>
                <w:szCs w:val="22"/>
              </w:rPr>
            </w:pPr>
            <w:r w:rsidRPr="001E53B0">
              <w:rPr>
                <w:rFonts w:cstheme="minorHAnsi"/>
                <w:b/>
                <w:sz w:val="22"/>
                <w:szCs w:val="22"/>
              </w:rPr>
              <w:t>Person S</w:t>
            </w:r>
            <w:r w:rsidR="00BE472F" w:rsidRPr="001E53B0">
              <w:rPr>
                <w:rFonts w:cstheme="minorHAnsi"/>
                <w:b/>
                <w:sz w:val="22"/>
                <w:szCs w:val="22"/>
              </w:rPr>
              <w:t>pecification</w:t>
            </w:r>
            <w:r w:rsidR="00F94A03" w:rsidRPr="001E53B0">
              <w:rPr>
                <w:rFonts w:cstheme="minorHAnsi"/>
                <w:b/>
                <w:sz w:val="22"/>
                <w:szCs w:val="22"/>
              </w:rPr>
              <w:t xml:space="preserve"> </w:t>
            </w:r>
            <w:r w:rsidR="007002B5" w:rsidRPr="001E53B0">
              <w:rPr>
                <w:rFonts w:cstheme="minorHAnsi"/>
                <w:b/>
                <w:sz w:val="22"/>
                <w:szCs w:val="22"/>
              </w:rPr>
              <w:t>–</w:t>
            </w:r>
            <w:r w:rsidRPr="001E53B0">
              <w:rPr>
                <w:rFonts w:cstheme="minorHAnsi"/>
                <w:b/>
                <w:sz w:val="22"/>
                <w:szCs w:val="22"/>
              </w:rPr>
              <w:t>Paramedic P</w:t>
            </w:r>
            <w:r w:rsidR="00941667" w:rsidRPr="001E53B0">
              <w:rPr>
                <w:rFonts w:cstheme="minorHAnsi"/>
                <w:b/>
                <w:sz w:val="22"/>
                <w:szCs w:val="22"/>
              </w:rPr>
              <w:t>ractitioner</w:t>
            </w:r>
          </w:p>
        </w:tc>
      </w:tr>
      <w:tr w:rsidR="00BE472F" w:rsidRPr="001E53B0" w14:paraId="76850060" w14:textId="77777777" w:rsidTr="00F94A03">
        <w:tc>
          <w:tcPr>
            <w:tcW w:w="6375" w:type="dxa"/>
            <w:shd w:val="clear" w:color="auto" w:fill="8EAADB" w:themeFill="accent1" w:themeFillTint="99"/>
          </w:tcPr>
          <w:p w14:paraId="5A926307" w14:textId="00D5906D" w:rsidR="00BE472F" w:rsidRPr="001E53B0" w:rsidRDefault="007E2881" w:rsidP="007E2881">
            <w:pPr>
              <w:tabs>
                <w:tab w:val="left" w:pos="1632"/>
              </w:tabs>
              <w:rPr>
                <w:rFonts w:cstheme="minorHAnsi"/>
                <w:b/>
                <w:sz w:val="22"/>
                <w:szCs w:val="22"/>
              </w:rPr>
            </w:pPr>
            <w:r w:rsidRPr="001E53B0">
              <w:rPr>
                <w:rFonts w:cstheme="minorHAnsi"/>
                <w:b/>
                <w:sz w:val="22"/>
                <w:szCs w:val="22"/>
              </w:rPr>
              <w:t>Qualifications</w:t>
            </w:r>
          </w:p>
        </w:tc>
        <w:tc>
          <w:tcPr>
            <w:tcW w:w="1270" w:type="dxa"/>
            <w:shd w:val="clear" w:color="auto" w:fill="8EAADB" w:themeFill="accent1" w:themeFillTint="99"/>
          </w:tcPr>
          <w:p w14:paraId="3CEDDDD5" w14:textId="4BC91321" w:rsidR="00BE472F" w:rsidRPr="001E53B0" w:rsidRDefault="00BE472F" w:rsidP="00BE472F">
            <w:pPr>
              <w:tabs>
                <w:tab w:val="left" w:pos="1632"/>
              </w:tabs>
              <w:jc w:val="center"/>
              <w:rPr>
                <w:rFonts w:cstheme="minorHAnsi"/>
                <w:b/>
                <w:sz w:val="22"/>
                <w:szCs w:val="22"/>
              </w:rPr>
            </w:pPr>
            <w:r w:rsidRPr="001E53B0">
              <w:rPr>
                <w:rFonts w:cstheme="minorHAnsi"/>
                <w:b/>
                <w:sz w:val="22"/>
                <w:szCs w:val="22"/>
              </w:rPr>
              <w:t>Essential</w:t>
            </w:r>
          </w:p>
        </w:tc>
        <w:tc>
          <w:tcPr>
            <w:tcW w:w="1365" w:type="dxa"/>
            <w:shd w:val="clear" w:color="auto" w:fill="8EAADB" w:themeFill="accent1" w:themeFillTint="99"/>
          </w:tcPr>
          <w:p w14:paraId="0C6414F7" w14:textId="7BEFC854" w:rsidR="00BE472F" w:rsidRPr="001E53B0" w:rsidRDefault="00BE472F" w:rsidP="00BE472F">
            <w:pPr>
              <w:tabs>
                <w:tab w:val="left" w:pos="1632"/>
              </w:tabs>
              <w:jc w:val="center"/>
              <w:rPr>
                <w:rFonts w:cstheme="minorHAnsi"/>
                <w:b/>
                <w:sz w:val="22"/>
                <w:szCs w:val="22"/>
              </w:rPr>
            </w:pPr>
            <w:r w:rsidRPr="001E53B0">
              <w:rPr>
                <w:rFonts w:cstheme="minorHAnsi"/>
                <w:b/>
                <w:sz w:val="22"/>
                <w:szCs w:val="22"/>
              </w:rPr>
              <w:t>Desirable</w:t>
            </w:r>
          </w:p>
        </w:tc>
      </w:tr>
      <w:tr w:rsidR="00771440" w:rsidRPr="001E53B0" w14:paraId="14B82E52" w14:textId="77777777" w:rsidTr="00F94A03">
        <w:tc>
          <w:tcPr>
            <w:tcW w:w="6375" w:type="dxa"/>
          </w:tcPr>
          <w:p w14:paraId="676C4900" w14:textId="6585D597" w:rsidR="00BE472F" w:rsidRPr="001E53B0" w:rsidRDefault="007002B5" w:rsidP="00BE472F">
            <w:pPr>
              <w:tabs>
                <w:tab w:val="left" w:pos="1632"/>
              </w:tabs>
              <w:rPr>
                <w:rFonts w:cstheme="minorHAnsi"/>
                <w:sz w:val="22"/>
                <w:szCs w:val="22"/>
              </w:rPr>
            </w:pPr>
            <w:r w:rsidRPr="001E53B0">
              <w:rPr>
                <w:rFonts w:cstheme="minorHAnsi"/>
                <w:sz w:val="22"/>
                <w:szCs w:val="22"/>
              </w:rPr>
              <w:t xml:space="preserve">Registered </w:t>
            </w:r>
            <w:r w:rsidR="00941667" w:rsidRPr="001E53B0">
              <w:rPr>
                <w:rFonts w:cstheme="minorHAnsi"/>
                <w:sz w:val="22"/>
                <w:szCs w:val="22"/>
              </w:rPr>
              <w:t xml:space="preserve">Paramedic </w:t>
            </w:r>
            <w:r w:rsidR="00282B10" w:rsidRPr="001E53B0">
              <w:rPr>
                <w:rFonts w:cstheme="minorHAnsi"/>
                <w:sz w:val="22"/>
                <w:szCs w:val="22"/>
              </w:rPr>
              <w:t>(HCPC)</w:t>
            </w:r>
          </w:p>
        </w:tc>
        <w:tc>
          <w:tcPr>
            <w:tcW w:w="1270" w:type="dxa"/>
          </w:tcPr>
          <w:p w14:paraId="40397505" w14:textId="4D2B3006" w:rsidR="00BE472F" w:rsidRPr="001E53B0" w:rsidRDefault="00BE472F" w:rsidP="00BE472F">
            <w:pPr>
              <w:tabs>
                <w:tab w:val="left" w:pos="1632"/>
              </w:tabs>
              <w:jc w:val="center"/>
              <w:rPr>
                <w:rFonts w:cstheme="minorHAnsi"/>
                <w:sz w:val="22"/>
                <w:szCs w:val="22"/>
              </w:rPr>
            </w:pPr>
            <w:r w:rsidRPr="001E53B0">
              <w:rPr>
                <w:rFonts w:cstheme="minorHAnsi"/>
                <w:sz w:val="22"/>
                <w:szCs w:val="22"/>
              </w:rPr>
              <w:sym w:font="Wingdings" w:char="F0FC"/>
            </w:r>
          </w:p>
        </w:tc>
        <w:tc>
          <w:tcPr>
            <w:tcW w:w="1365" w:type="dxa"/>
          </w:tcPr>
          <w:p w14:paraId="774B097E" w14:textId="77777777" w:rsidR="00BE472F" w:rsidRPr="001E53B0" w:rsidRDefault="00BE472F" w:rsidP="00BE472F">
            <w:pPr>
              <w:tabs>
                <w:tab w:val="left" w:pos="1632"/>
              </w:tabs>
              <w:jc w:val="center"/>
              <w:rPr>
                <w:rFonts w:cstheme="minorHAnsi"/>
                <w:sz w:val="22"/>
                <w:szCs w:val="22"/>
              </w:rPr>
            </w:pPr>
          </w:p>
        </w:tc>
      </w:tr>
      <w:tr w:rsidR="00771440" w:rsidRPr="001E53B0" w14:paraId="7B797929" w14:textId="77777777" w:rsidTr="007002B5">
        <w:trPr>
          <w:trHeight w:val="314"/>
        </w:trPr>
        <w:tc>
          <w:tcPr>
            <w:tcW w:w="6375" w:type="dxa"/>
          </w:tcPr>
          <w:p w14:paraId="78D5C9E4" w14:textId="77820349" w:rsidR="007E2881" w:rsidRPr="001E53B0" w:rsidRDefault="00A00488" w:rsidP="00BE472F">
            <w:pPr>
              <w:tabs>
                <w:tab w:val="left" w:pos="1632"/>
              </w:tabs>
              <w:rPr>
                <w:rFonts w:cstheme="minorHAnsi"/>
                <w:sz w:val="22"/>
                <w:szCs w:val="22"/>
              </w:rPr>
            </w:pPr>
            <w:r w:rsidRPr="001E53B0">
              <w:rPr>
                <w:rFonts w:cstheme="minorHAnsi"/>
                <w:sz w:val="22"/>
                <w:szCs w:val="22"/>
              </w:rPr>
              <w:t>Postgraduate diploma or degree (primary c</w:t>
            </w:r>
            <w:r w:rsidR="007002B5" w:rsidRPr="001E53B0">
              <w:rPr>
                <w:rFonts w:cstheme="minorHAnsi"/>
                <w:sz w:val="22"/>
                <w:szCs w:val="22"/>
              </w:rPr>
              <w:t>are)</w:t>
            </w:r>
          </w:p>
        </w:tc>
        <w:tc>
          <w:tcPr>
            <w:tcW w:w="1270" w:type="dxa"/>
          </w:tcPr>
          <w:p w14:paraId="3CAF2252" w14:textId="77777777" w:rsidR="007E2881" w:rsidRPr="001E53B0" w:rsidRDefault="007E2881" w:rsidP="00BE472F">
            <w:pPr>
              <w:tabs>
                <w:tab w:val="left" w:pos="1632"/>
              </w:tabs>
              <w:jc w:val="center"/>
              <w:rPr>
                <w:rFonts w:cstheme="minorHAnsi"/>
                <w:sz w:val="22"/>
                <w:szCs w:val="22"/>
              </w:rPr>
            </w:pPr>
          </w:p>
        </w:tc>
        <w:tc>
          <w:tcPr>
            <w:tcW w:w="1365" w:type="dxa"/>
          </w:tcPr>
          <w:p w14:paraId="25C46C3F" w14:textId="22F9C7CE" w:rsidR="007E2881" w:rsidRPr="001E53B0" w:rsidRDefault="007E2881" w:rsidP="00BE472F">
            <w:pPr>
              <w:tabs>
                <w:tab w:val="left" w:pos="1632"/>
              </w:tabs>
              <w:jc w:val="center"/>
              <w:rPr>
                <w:rFonts w:cstheme="minorHAnsi"/>
                <w:sz w:val="22"/>
                <w:szCs w:val="22"/>
              </w:rPr>
            </w:pPr>
            <w:r w:rsidRPr="001E53B0">
              <w:rPr>
                <w:rFonts w:cstheme="minorHAnsi"/>
                <w:sz w:val="22"/>
                <w:szCs w:val="22"/>
              </w:rPr>
              <w:sym w:font="Wingdings" w:char="F0FC"/>
            </w:r>
          </w:p>
        </w:tc>
      </w:tr>
      <w:tr w:rsidR="007002B5" w:rsidRPr="001E53B0" w14:paraId="3825236D" w14:textId="77777777" w:rsidTr="00F94A03">
        <w:tc>
          <w:tcPr>
            <w:tcW w:w="6375" w:type="dxa"/>
            <w:shd w:val="clear" w:color="auto" w:fill="8EAADB" w:themeFill="accent1" w:themeFillTint="99"/>
          </w:tcPr>
          <w:p w14:paraId="63D9D098" w14:textId="6B42EA41" w:rsidR="007002B5" w:rsidRPr="001E53B0" w:rsidRDefault="007002B5" w:rsidP="00BE472F">
            <w:pPr>
              <w:tabs>
                <w:tab w:val="left" w:pos="1632"/>
              </w:tabs>
              <w:rPr>
                <w:rFonts w:cstheme="minorHAnsi"/>
                <w:b/>
                <w:sz w:val="22"/>
                <w:szCs w:val="22"/>
              </w:rPr>
            </w:pPr>
            <w:r w:rsidRPr="001E53B0">
              <w:rPr>
                <w:rFonts w:cstheme="minorHAnsi"/>
                <w:b/>
                <w:sz w:val="22"/>
                <w:szCs w:val="22"/>
              </w:rPr>
              <w:t>Experience</w:t>
            </w:r>
          </w:p>
        </w:tc>
        <w:tc>
          <w:tcPr>
            <w:tcW w:w="1270" w:type="dxa"/>
            <w:shd w:val="clear" w:color="auto" w:fill="8EAADB" w:themeFill="accent1" w:themeFillTint="99"/>
          </w:tcPr>
          <w:p w14:paraId="362443B7" w14:textId="6827112D" w:rsidR="007002B5" w:rsidRPr="001E53B0" w:rsidRDefault="007002B5" w:rsidP="00BE472F">
            <w:pPr>
              <w:tabs>
                <w:tab w:val="left" w:pos="1632"/>
              </w:tabs>
              <w:jc w:val="center"/>
              <w:rPr>
                <w:rFonts w:cstheme="minorHAnsi"/>
                <w:b/>
                <w:sz w:val="22"/>
                <w:szCs w:val="22"/>
              </w:rPr>
            </w:pPr>
            <w:r w:rsidRPr="001E53B0">
              <w:rPr>
                <w:rFonts w:cstheme="minorHAnsi"/>
                <w:b/>
                <w:sz w:val="22"/>
                <w:szCs w:val="22"/>
              </w:rPr>
              <w:t>Essential</w:t>
            </w:r>
          </w:p>
        </w:tc>
        <w:tc>
          <w:tcPr>
            <w:tcW w:w="1365" w:type="dxa"/>
            <w:shd w:val="clear" w:color="auto" w:fill="8EAADB" w:themeFill="accent1" w:themeFillTint="99"/>
          </w:tcPr>
          <w:p w14:paraId="28469DEC" w14:textId="3DCAE87A" w:rsidR="007002B5" w:rsidRPr="001E53B0" w:rsidRDefault="007002B5" w:rsidP="00BE472F">
            <w:pPr>
              <w:tabs>
                <w:tab w:val="left" w:pos="1632"/>
              </w:tabs>
              <w:jc w:val="center"/>
              <w:rPr>
                <w:rFonts w:cstheme="minorHAnsi"/>
                <w:b/>
                <w:sz w:val="22"/>
                <w:szCs w:val="22"/>
              </w:rPr>
            </w:pPr>
            <w:r w:rsidRPr="001E53B0">
              <w:rPr>
                <w:rFonts w:cstheme="minorHAnsi"/>
                <w:b/>
                <w:sz w:val="22"/>
                <w:szCs w:val="22"/>
              </w:rPr>
              <w:t>Desirable</w:t>
            </w:r>
          </w:p>
        </w:tc>
      </w:tr>
      <w:tr w:rsidR="0016302F" w:rsidRPr="001E53B0" w14:paraId="05A1B8CD" w14:textId="77777777" w:rsidTr="0016302F">
        <w:trPr>
          <w:trHeight w:val="314"/>
        </w:trPr>
        <w:tc>
          <w:tcPr>
            <w:tcW w:w="6375" w:type="dxa"/>
          </w:tcPr>
          <w:p w14:paraId="797FB339" w14:textId="313C1E05" w:rsidR="0016302F" w:rsidRPr="001E53B0" w:rsidRDefault="0016302F" w:rsidP="007002B5">
            <w:pPr>
              <w:tabs>
                <w:tab w:val="left" w:pos="1632"/>
              </w:tabs>
              <w:rPr>
                <w:rFonts w:cstheme="minorHAnsi"/>
                <w:sz w:val="22"/>
                <w:szCs w:val="22"/>
              </w:rPr>
            </w:pPr>
            <w:r w:rsidRPr="001E53B0">
              <w:rPr>
                <w:rFonts w:cstheme="minorHAnsi"/>
                <w:sz w:val="22"/>
                <w:szCs w:val="22"/>
              </w:rPr>
              <w:t>Experience of working in a primary care environment</w:t>
            </w:r>
          </w:p>
        </w:tc>
        <w:tc>
          <w:tcPr>
            <w:tcW w:w="1270" w:type="dxa"/>
          </w:tcPr>
          <w:p w14:paraId="330B9C07" w14:textId="7C5E4451" w:rsidR="0016302F" w:rsidRPr="001E53B0" w:rsidRDefault="0016302F" w:rsidP="00BE472F">
            <w:pPr>
              <w:tabs>
                <w:tab w:val="left" w:pos="1632"/>
              </w:tabs>
              <w:jc w:val="center"/>
              <w:rPr>
                <w:rFonts w:cstheme="minorHAnsi"/>
                <w:sz w:val="22"/>
                <w:szCs w:val="22"/>
              </w:rPr>
            </w:pPr>
          </w:p>
        </w:tc>
        <w:tc>
          <w:tcPr>
            <w:tcW w:w="1365" w:type="dxa"/>
          </w:tcPr>
          <w:p w14:paraId="5F6D7801" w14:textId="476FD66E" w:rsidR="0016302F" w:rsidRPr="001E53B0" w:rsidRDefault="00941667" w:rsidP="00BE472F">
            <w:pPr>
              <w:tabs>
                <w:tab w:val="left" w:pos="1632"/>
              </w:tabs>
              <w:jc w:val="center"/>
              <w:rPr>
                <w:rFonts w:cstheme="minorHAnsi"/>
                <w:sz w:val="22"/>
                <w:szCs w:val="22"/>
              </w:rPr>
            </w:pPr>
            <w:r w:rsidRPr="001E53B0">
              <w:rPr>
                <w:rFonts w:cstheme="minorHAnsi"/>
                <w:sz w:val="22"/>
                <w:szCs w:val="22"/>
              </w:rPr>
              <w:sym w:font="Wingdings" w:char="F0FC"/>
            </w:r>
          </w:p>
        </w:tc>
      </w:tr>
      <w:tr w:rsidR="0016302F" w:rsidRPr="001E53B0" w14:paraId="014C72AB" w14:textId="77777777" w:rsidTr="00F94A03">
        <w:tc>
          <w:tcPr>
            <w:tcW w:w="6375" w:type="dxa"/>
          </w:tcPr>
          <w:p w14:paraId="283B3C4F" w14:textId="29D69C15" w:rsidR="0016302F" w:rsidRPr="001E53B0" w:rsidRDefault="0016302F" w:rsidP="00BE472F">
            <w:pPr>
              <w:tabs>
                <w:tab w:val="left" w:pos="1632"/>
              </w:tabs>
              <w:rPr>
                <w:rFonts w:cstheme="minorHAnsi"/>
                <w:sz w:val="22"/>
                <w:szCs w:val="22"/>
              </w:rPr>
            </w:pPr>
            <w:r w:rsidRPr="001E53B0">
              <w:rPr>
                <w:rFonts w:cstheme="minorHAnsi"/>
                <w:sz w:val="22"/>
                <w:szCs w:val="22"/>
              </w:rPr>
              <w:t xml:space="preserve">Experience of working as a </w:t>
            </w:r>
            <w:r w:rsidR="00941667" w:rsidRPr="001E53B0">
              <w:rPr>
                <w:rFonts w:cstheme="minorHAnsi"/>
                <w:sz w:val="22"/>
                <w:szCs w:val="22"/>
              </w:rPr>
              <w:t>paramedic practitioner</w:t>
            </w:r>
          </w:p>
        </w:tc>
        <w:tc>
          <w:tcPr>
            <w:tcW w:w="1270" w:type="dxa"/>
          </w:tcPr>
          <w:p w14:paraId="03856025" w14:textId="5B009806" w:rsidR="0016302F" w:rsidRPr="001E53B0" w:rsidRDefault="0016302F" w:rsidP="00BE472F">
            <w:pPr>
              <w:tabs>
                <w:tab w:val="left" w:pos="1632"/>
              </w:tabs>
              <w:jc w:val="center"/>
              <w:rPr>
                <w:rFonts w:cstheme="minorHAnsi"/>
                <w:sz w:val="22"/>
                <w:szCs w:val="22"/>
              </w:rPr>
            </w:pPr>
          </w:p>
        </w:tc>
        <w:tc>
          <w:tcPr>
            <w:tcW w:w="1365" w:type="dxa"/>
          </w:tcPr>
          <w:p w14:paraId="2EC61CD2" w14:textId="0066D641" w:rsidR="0016302F" w:rsidRPr="001E53B0" w:rsidRDefault="0016302F" w:rsidP="00BE472F">
            <w:pPr>
              <w:tabs>
                <w:tab w:val="left" w:pos="1632"/>
              </w:tabs>
              <w:jc w:val="center"/>
              <w:rPr>
                <w:rFonts w:cstheme="minorHAnsi"/>
                <w:sz w:val="22"/>
                <w:szCs w:val="22"/>
              </w:rPr>
            </w:pPr>
            <w:r w:rsidRPr="001E53B0">
              <w:rPr>
                <w:rFonts w:cstheme="minorHAnsi"/>
                <w:sz w:val="22"/>
                <w:szCs w:val="22"/>
              </w:rPr>
              <w:sym w:font="Wingdings" w:char="F0FC"/>
            </w:r>
          </w:p>
        </w:tc>
      </w:tr>
      <w:tr w:rsidR="00282B10" w:rsidRPr="001E53B0" w14:paraId="37DAEA2B" w14:textId="77777777" w:rsidTr="00F94A03">
        <w:tc>
          <w:tcPr>
            <w:tcW w:w="6375" w:type="dxa"/>
          </w:tcPr>
          <w:p w14:paraId="610ADBDD" w14:textId="43376802" w:rsidR="00282B10" w:rsidRPr="001E53B0" w:rsidRDefault="00947F58" w:rsidP="00BE472F">
            <w:pPr>
              <w:tabs>
                <w:tab w:val="left" w:pos="1632"/>
              </w:tabs>
              <w:rPr>
                <w:rFonts w:cstheme="minorHAnsi"/>
                <w:sz w:val="22"/>
                <w:szCs w:val="22"/>
              </w:rPr>
            </w:pPr>
            <w:r w:rsidRPr="001E53B0">
              <w:rPr>
                <w:rFonts w:cstheme="minorHAnsi"/>
                <w:sz w:val="22"/>
                <w:szCs w:val="22"/>
              </w:rPr>
              <w:t>Experience</w:t>
            </w:r>
            <w:r w:rsidR="00282B10" w:rsidRPr="001E53B0">
              <w:rPr>
                <w:rFonts w:cstheme="minorHAnsi"/>
                <w:sz w:val="22"/>
                <w:szCs w:val="22"/>
              </w:rPr>
              <w:t xml:space="preserve"> in triage</w:t>
            </w:r>
          </w:p>
        </w:tc>
        <w:tc>
          <w:tcPr>
            <w:tcW w:w="1270" w:type="dxa"/>
          </w:tcPr>
          <w:p w14:paraId="78A19C40" w14:textId="46940BB7" w:rsidR="00282B10" w:rsidRPr="001E53B0" w:rsidRDefault="00282B10" w:rsidP="00BE472F">
            <w:pPr>
              <w:tabs>
                <w:tab w:val="left" w:pos="1632"/>
              </w:tabs>
              <w:jc w:val="center"/>
              <w:rPr>
                <w:rFonts w:cstheme="minorHAnsi"/>
                <w:sz w:val="22"/>
                <w:szCs w:val="22"/>
              </w:rPr>
            </w:pPr>
            <w:r w:rsidRPr="001E53B0">
              <w:rPr>
                <w:rFonts w:cstheme="minorHAnsi"/>
                <w:sz w:val="22"/>
                <w:szCs w:val="22"/>
              </w:rPr>
              <w:sym w:font="Wingdings" w:char="F0FC"/>
            </w:r>
          </w:p>
        </w:tc>
        <w:tc>
          <w:tcPr>
            <w:tcW w:w="1365" w:type="dxa"/>
          </w:tcPr>
          <w:p w14:paraId="6AF443D3" w14:textId="77777777" w:rsidR="00282B10" w:rsidRPr="001E53B0" w:rsidRDefault="00282B10" w:rsidP="00BE472F">
            <w:pPr>
              <w:tabs>
                <w:tab w:val="left" w:pos="1632"/>
              </w:tabs>
              <w:jc w:val="center"/>
              <w:rPr>
                <w:rFonts w:cstheme="minorHAnsi"/>
                <w:sz w:val="22"/>
                <w:szCs w:val="22"/>
              </w:rPr>
            </w:pPr>
          </w:p>
        </w:tc>
      </w:tr>
      <w:tr w:rsidR="00282B10" w:rsidRPr="001E53B0" w14:paraId="466937BC" w14:textId="77777777" w:rsidTr="00F94A03">
        <w:tc>
          <w:tcPr>
            <w:tcW w:w="6375" w:type="dxa"/>
          </w:tcPr>
          <w:p w14:paraId="69ACC0FC" w14:textId="6004726D" w:rsidR="00282B10" w:rsidRPr="001E53B0" w:rsidRDefault="00282B10" w:rsidP="00BE472F">
            <w:pPr>
              <w:tabs>
                <w:tab w:val="left" w:pos="1632"/>
              </w:tabs>
              <w:rPr>
                <w:rFonts w:cstheme="minorHAnsi"/>
                <w:sz w:val="22"/>
                <w:szCs w:val="22"/>
              </w:rPr>
            </w:pPr>
            <w:r w:rsidRPr="001E53B0">
              <w:rPr>
                <w:rFonts w:cstheme="minorHAnsi"/>
                <w:sz w:val="22"/>
                <w:szCs w:val="22"/>
              </w:rPr>
              <w:t>Experience of dealing with a range of clinical conditions</w:t>
            </w:r>
          </w:p>
        </w:tc>
        <w:tc>
          <w:tcPr>
            <w:tcW w:w="1270" w:type="dxa"/>
          </w:tcPr>
          <w:p w14:paraId="23746794" w14:textId="25A69B3D" w:rsidR="00282B10" w:rsidRPr="001E53B0" w:rsidRDefault="00282B10" w:rsidP="00BE472F">
            <w:pPr>
              <w:tabs>
                <w:tab w:val="left" w:pos="1632"/>
              </w:tabs>
              <w:jc w:val="center"/>
              <w:rPr>
                <w:rFonts w:cstheme="minorHAnsi"/>
                <w:sz w:val="22"/>
                <w:szCs w:val="22"/>
              </w:rPr>
            </w:pPr>
            <w:r w:rsidRPr="001E53B0">
              <w:rPr>
                <w:rFonts w:cstheme="minorHAnsi"/>
                <w:sz w:val="22"/>
                <w:szCs w:val="22"/>
              </w:rPr>
              <w:sym w:font="Wingdings" w:char="F0FC"/>
            </w:r>
          </w:p>
        </w:tc>
        <w:tc>
          <w:tcPr>
            <w:tcW w:w="1365" w:type="dxa"/>
          </w:tcPr>
          <w:p w14:paraId="43B65F0C" w14:textId="77777777" w:rsidR="00282B10" w:rsidRPr="001E53B0" w:rsidRDefault="00282B10" w:rsidP="00BE472F">
            <w:pPr>
              <w:tabs>
                <w:tab w:val="left" w:pos="1632"/>
              </w:tabs>
              <w:jc w:val="center"/>
              <w:rPr>
                <w:rFonts w:cstheme="minorHAnsi"/>
                <w:sz w:val="22"/>
                <w:szCs w:val="22"/>
              </w:rPr>
            </w:pPr>
          </w:p>
        </w:tc>
      </w:tr>
      <w:tr w:rsidR="0016302F" w:rsidRPr="001E53B0" w14:paraId="51700574" w14:textId="77777777" w:rsidTr="007002B5">
        <w:tc>
          <w:tcPr>
            <w:tcW w:w="6375" w:type="dxa"/>
            <w:shd w:val="clear" w:color="auto" w:fill="B4C6E7" w:themeFill="accent1" w:themeFillTint="66"/>
          </w:tcPr>
          <w:p w14:paraId="5A05C213" w14:textId="3C4583E4" w:rsidR="0016302F" w:rsidRPr="001E53B0" w:rsidRDefault="00172FFD" w:rsidP="007002B5">
            <w:pPr>
              <w:tabs>
                <w:tab w:val="left" w:pos="1632"/>
              </w:tabs>
              <w:rPr>
                <w:rFonts w:cstheme="minorHAnsi"/>
                <w:b/>
                <w:sz w:val="22"/>
                <w:szCs w:val="22"/>
              </w:rPr>
            </w:pPr>
            <w:r w:rsidRPr="001E53B0">
              <w:rPr>
                <w:rFonts w:cstheme="minorHAnsi"/>
                <w:b/>
                <w:sz w:val="22"/>
                <w:szCs w:val="22"/>
              </w:rPr>
              <w:t>Clinical k</w:t>
            </w:r>
            <w:r w:rsidR="0016302F" w:rsidRPr="001E53B0">
              <w:rPr>
                <w:rFonts w:cstheme="minorHAnsi"/>
                <w:b/>
                <w:sz w:val="22"/>
                <w:szCs w:val="22"/>
              </w:rPr>
              <w:t>nowledge</w:t>
            </w:r>
            <w:r w:rsidRPr="001E53B0">
              <w:rPr>
                <w:rFonts w:cstheme="minorHAnsi"/>
                <w:b/>
                <w:sz w:val="22"/>
                <w:szCs w:val="22"/>
              </w:rPr>
              <w:t xml:space="preserve"> &amp; s</w:t>
            </w:r>
            <w:r w:rsidR="0016302F" w:rsidRPr="001E53B0">
              <w:rPr>
                <w:rFonts w:cstheme="minorHAnsi"/>
                <w:b/>
                <w:sz w:val="22"/>
                <w:szCs w:val="22"/>
              </w:rPr>
              <w:t>kills</w:t>
            </w:r>
          </w:p>
        </w:tc>
        <w:tc>
          <w:tcPr>
            <w:tcW w:w="1270" w:type="dxa"/>
            <w:shd w:val="clear" w:color="auto" w:fill="B4C6E7" w:themeFill="accent1" w:themeFillTint="66"/>
          </w:tcPr>
          <w:p w14:paraId="29F33D9A" w14:textId="01892E64" w:rsidR="0016302F" w:rsidRPr="001E53B0" w:rsidRDefault="0016302F" w:rsidP="00BE472F">
            <w:pPr>
              <w:tabs>
                <w:tab w:val="left" w:pos="1632"/>
              </w:tabs>
              <w:jc w:val="center"/>
              <w:rPr>
                <w:rFonts w:cstheme="minorHAnsi"/>
                <w:sz w:val="22"/>
                <w:szCs w:val="22"/>
              </w:rPr>
            </w:pPr>
            <w:r w:rsidRPr="001E53B0">
              <w:rPr>
                <w:rFonts w:cstheme="minorHAnsi"/>
                <w:b/>
                <w:sz w:val="22"/>
                <w:szCs w:val="22"/>
              </w:rPr>
              <w:t>Essential</w:t>
            </w:r>
          </w:p>
        </w:tc>
        <w:tc>
          <w:tcPr>
            <w:tcW w:w="1365" w:type="dxa"/>
            <w:shd w:val="clear" w:color="auto" w:fill="B4C6E7" w:themeFill="accent1" w:themeFillTint="66"/>
          </w:tcPr>
          <w:p w14:paraId="738F0998" w14:textId="06C55C24" w:rsidR="0016302F" w:rsidRPr="001E53B0" w:rsidRDefault="0016302F" w:rsidP="00BE472F">
            <w:pPr>
              <w:tabs>
                <w:tab w:val="left" w:pos="1632"/>
              </w:tabs>
              <w:jc w:val="center"/>
              <w:rPr>
                <w:rFonts w:cstheme="minorHAnsi"/>
                <w:sz w:val="22"/>
                <w:szCs w:val="22"/>
              </w:rPr>
            </w:pPr>
            <w:r w:rsidRPr="001E53B0">
              <w:rPr>
                <w:rFonts w:cstheme="minorHAnsi"/>
                <w:b/>
                <w:sz w:val="22"/>
                <w:szCs w:val="22"/>
              </w:rPr>
              <w:t>Desirable</w:t>
            </w:r>
          </w:p>
        </w:tc>
      </w:tr>
      <w:tr w:rsidR="00225FF1" w:rsidRPr="001E53B0" w14:paraId="13994A62" w14:textId="77777777" w:rsidTr="00F94A03">
        <w:tc>
          <w:tcPr>
            <w:tcW w:w="6375" w:type="dxa"/>
          </w:tcPr>
          <w:p w14:paraId="36C43A6A" w14:textId="0CEEC51D" w:rsidR="00225FF1" w:rsidRPr="001E53B0" w:rsidRDefault="00225FF1" w:rsidP="007002B5">
            <w:pPr>
              <w:tabs>
                <w:tab w:val="left" w:pos="1632"/>
              </w:tabs>
              <w:rPr>
                <w:rFonts w:cstheme="minorHAnsi"/>
                <w:sz w:val="22"/>
                <w:szCs w:val="22"/>
              </w:rPr>
            </w:pPr>
            <w:r w:rsidRPr="001E53B0">
              <w:rPr>
                <w:rFonts w:cstheme="minorHAnsi"/>
                <w:sz w:val="22"/>
                <w:szCs w:val="22"/>
              </w:rPr>
              <w:t xml:space="preserve">Ability to effectively triage, assess and diagnose </w:t>
            </w:r>
          </w:p>
        </w:tc>
        <w:tc>
          <w:tcPr>
            <w:tcW w:w="1270" w:type="dxa"/>
          </w:tcPr>
          <w:p w14:paraId="2101D624" w14:textId="63493E3E" w:rsidR="00225FF1" w:rsidRPr="001E53B0" w:rsidRDefault="00225FF1" w:rsidP="00BE472F">
            <w:pPr>
              <w:tabs>
                <w:tab w:val="left" w:pos="1632"/>
              </w:tabs>
              <w:jc w:val="center"/>
              <w:rPr>
                <w:rFonts w:cstheme="minorHAnsi"/>
                <w:sz w:val="22"/>
                <w:szCs w:val="22"/>
              </w:rPr>
            </w:pPr>
            <w:r w:rsidRPr="001E53B0">
              <w:rPr>
                <w:rFonts w:cstheme="minorHAnsi"/>
                <w:sz w:val="22"/>
                <w:szCs w:val="22"/>
              </w:rPr>
              <w:sym w:font="Wingdings" w:char="F0FC"/>
            </w:r>
          </w:p>
        </w:tc>
        <w:tc>
          <w:tcPr>
            <w:tcW w:w="1365" w:type="dxa"/>
          </w:tcPr>
          <w:p w14:paraId="5E80F08D" w14:textId="77777777" w:rsidR="00225FF1" w:rsidRPr="001E53B0" w:rsidRDefault="00225FF1" w:rsidP="00BE472F">
            <w:pPr>
              <w:tabs>
                <w:tab w:val="left" w:pos="1632"/>
              </w:tabs>
              <w:jc w:val="center"/>
              <w:rPr>
                <w:rFonts w:cstheme="minorHAnsi"/>
                <w:sz w:val="22"/>
                <w:szCs w:val="22"/>
              </w:rPr>
            </w:pPr>
          </w:p>
        </w:tc>
      </w:tr>
      <w:tr w:rsidR="0016302F" w:rsidRPr="001E53B0" w14:paraId="4CAA4038" w14:textId="77777777" w:rsidTr="00F94A03">
        <w:tc>
          <w:tcPr>
            <w:tcW w:w="6375" w:type="dxa"/>
          </w:tcPr>
          <w:p w14:paraId="603A7DFA" w14:textId="08189AED" w:rsidR="0016302F" w:rsidRPr="001E53B0" w:rsidRDefault="0016302F" w:rsidP="007002B5">
            <w:pPr>
              <w:tabs>
                <w:tab w:val="left" w:pos="1632"/>
              </w:tabs>
              <w:rPr>
                <w:rFonts w:cstheme="minorHAnsi"/>
                <w:sz w:val="22"/>
                <w:szCs w:val="22"/>
              </w:rPr>
            </w:pPr>
            <w:r w:rsidRPr="001E53B0">
              <w:rPr>
                <w:rFonts w:cstheme="minorHAnsi"/>
                <w:sz w:val="22"/>
                <w:szCs w:val="22"/>
              </w:rPr>
              <w:t>Chaperone procedure</w:t>
            </w:r>
          </w:p>
        </w:tc>
        <w:tc>
          <w:tcPr>
            <w:tcW w:w="1270" w:type="dxa"/>
          </w:tcPr>
          <w:p w14:paraId="3EFFD083" w14:textId="32FC3603" w:rsidR="0016302F" w:rsidRPr="001E53B0" w:rsidRDefault="0016302F" w:rsidP="00BE472F">
            <w:pPr>
              <w:tabs>
                <w:tab w:val="left" w:pos="1632"/>
              </w:tabs>
              <w:jc w:val="center"/>
              <w:rPr>
                <w:rFonts w:cstheme="minorHAnsi"/>
                <w:sz w:val="22"/>
                <w:szCs w:val="22"/>
              </w:rPr>
            </w:pPr>
            <w:r w:rsidRPr="001E53B0">
              <w:rPr>
                <w:rFonts w:cstheme="minorHAnsi"/>
                <w:sz w:val="22"/>
                <w:szCs w:val="22"/>
              </w:rPr>
              <w:sym w:font="Wingdings" w:char="F0FC"/>
            </w:r>
          </w:p>
        </w:tc>
        <w:tc>
          <w:tcPr>
            <w:tcW w:w="1365" w:type="dxa"/>
          </w:tcPr>
          <w:p w14:paraId="76EF129E" w14:textId="77777777" w:rsidR="0016302F" w:rsidRPr="001E53B0" w:rsidRDefault="0016302F" w:rsidP="00BE472F">
            <w:pPr>
              <w:tabs>
                <w:tab w:val="left" w:pos="1632"/>
              </w:tabs>
              <w:jc w:val="center"/>
              <w:rPr>
                <w:rFonts w:cstheme="minorHAnsi"/>
                <w:sz w:val="22"/>
                <w:szCs w:val="22"/>
              </w:rPr>
            </w:pPr>
          </w:p>
        </w:tc>
      </w:tr>
      <w:tr w:rsidR="0016302F" w:rsidRPr="001E53B0" w14:paraId="4F23136E" w14:textId="77777777" w:rsidTr="00F94A03">
        <w:tc>
          <w:tcPr>
            <w:tcW w:w="6375" w:type="dxa"/>
          </w:tcPr>
          <w:p w14:paraId="6F3DA9A1" w14:textId="47441875" w:rsidR="0016302F" w:rsidRPr="001E53B0" w:rsidRDefault="0016302F" w:rsidP="007002B5">
            <w:pPr>
              <w:tabs>
                <w:tab w:val="left" w:pos="1632"/>
              </w:tabs>
              <w:rPr>
                <w:rFonts w:cstheme="minorHAnsi"/>
                <w:sz w:val="22"/>
                <w:szCs w:val="22"/>
              </w:rPr>
            </w:pPr>
            <w:r w:rsidRPr="001E53B0">
              <w:rPr>
                <w:rFonts w:cstheme="minorHAnsi"/>
                <w:sz w:val="22"/>
                <w:szCs w:val="22"/>
              </w:rPr>
              <w:lastRenderedPageBreak/>
              <w:t>Requesting pathology tests and processing the results, advising patients accordingly</w:t>
            </w:r>
          </w:p>
        </w:tc>
        <w:tc>
          <w:tcPr>
            <w:tcW w:w="1270" w:type="dxa"/>
          </w:tcPr>
          <w:p w14:paraId="2BA167A5" w14:textId="1A6B231D" w:rsidR="0016302F" w:rsidRPr="001E53B0" w:rsidRDefault="0016302F" w:rsidP="00BE472F">
            <w:pPr>
              <w:tabs>
                <w:tab w:val="left" w:pos="1632"/>
              </w:tabs>
              <w:jc w:val="center"/>
              <w:rPr>
                <w:rFonts w:cstheme="minorHAnsi"/>
                <w:sz w:val="22"/>
                <w:szCs w:val="22"/>
              </w:rPr>
            </w:pPr>
            <w:r w:rsidRPr="001E53B0">
              <w:rPr>
                <w:rFonts w:cstheme="minorHAnsi"/>
                <w:sz w:val="22"/>
                <w:szCs w:val="22"/>
              </w:rPr>
              <w:sym w:font="Wingdings" w:char="F0FC"/>
            </w:r>
          </w:p>
        </w:tc>
        <w:tc>
          <w:tcPr>
            <w:tcW w:w="1365" w:type="dxa"/>
          </w:tcPr>
          <w:p w14:paraId="6A11FCFB" w14:textId="77777777" w:rsidR="0016302F" w:rsidRPr="001E53B0" w:rsidRDefault="0016302F" w:rsidP="00BE472F">
            <w:pPr>
              <w:tabs>
                <w:tab w:val="left" w:pos="1632"/>
              </w:tabs>
              <w:jc w:val="center"/>
              <w:rPr>
                <w:rFonts w:cstheme="minorHAnsi"/>
                <w:sz w:val="22"/>
                <w:szCs w:val="22"/>
              </w:rPr>
            </w:pPr>
          </w:p>
        </w:tc>
      </w:tr>
      <w:tr w:rsidR="0016302F" w:rsidRPr="001E53B0" w14:paraId="4D0E0886" w14:textId="77777777" w:rsidTr="00F94A03">
        <w:tc>
          <w:tcPr>
            <w:tcW w:w="6375" w:type="dxa"/>
          </w:tcPr>
          <w:p w14:paraId="5211B559" w14:textId="2615C209" w:rsidR="0016302F" w:rsidRPr="001E53B0" w:rsidRDefault="0016302F" w:rsidP="007002B5">
            <w:pPr>
              <w:tabs>
                <w:tab w:val="left" w:pos="1632"/>
              </w:tabs>
              <w:rPr>
                <w:rFonts w:cstheme="minorHAnsi"/>
                <w:sz w:val="22"/>
                <w:szCs w:val="22"/>
              </w:rPr>
            </w:pPr>
            <w:r w:rsidRPr="001E53B0">
              <w:rPr>
                <w:rFonts w:cstheme="minorHAnsi"/>
                <w:sz w:val="22"/>
                <w:szCs w:val="22"/>
              </w:rPr>
              <w:t xml:space="preserve">Understands the importance of </w:t>
            </w:r>
            <w:r w:rsidR="00947F58" w:rsidRPr="001E53B0">
              <w:rPr>
                <w:rFonts w:cstheme="minorHAnsi"/>
                <w:sz w:val="22"/>
                <w:szCs w:val="22"/>
              </w:rPr>
              <w:t>evidence-based</w:t>
            </w:r>
            <w:r w:rsidRPr="001E53B0">
              <w:rPr>
                <w:rFonts w:cstheme="minorHAnsi"/>
                <w:sz w:val="22"/>
                <w:szCs w:val="22"/>
              </w:rPr>
              <w:t xml:space="preserve"> practice</w:t>
            </w:r>
          </w:p>
        </w:tc>
        <w:tc>
          <w:tcPr>
            <w:tcW w:w="1270" w:type="dxa"/>
          </w:tcPr>
          <w:p w14:paraId="0C66E782" w14:textId="0398D36D" w:rsidR="0016302F" w:rsidRPr="001E53B0" w:rsidRDefault="0016302F" w:rsidP="00BE472F">
            <w:pPr>
              <w:tabs>
                <w:tab w:val="left" w:pos="1632"/>
              </w:tabs>
              <w:jc w:val="center"/>
              <w:rPr>
                <w:rFonts w:cstheme="minorHAnsi"/>
                <w:sz w:val="22"/>
                <w:szCs w:val="22"/>
              </w:rPr>
            </w:pPr>
            <w:r w:rsidRPr="001E53B0">
              <w:rPr>
                <w:rFonts w:cstheme="minorHAnsi"/>
                <w:sz w:val="22"/>
                <w:szCs w:val="22"/>
              </w:rPr>
              <w:sym w:font="Wingdings" w:char="F0FC"/>
            </w:r>
          </w:p>
        </w:tc>
        <w:tc>
          <w:tcPr>
            <w:tcW w:w="1365" w:type="dxa"/>
          </w:tcPr>
          <w:p w14:paraId="62CC2756" w14:textId="5F776CE1" w:rsidR="0016302F" w:rsidRPr="001E53B0" w:rsidRDefault="0016302F" w:rsidP="00BE472F">
            <w:pPr>
              <w:tabs>
                <w:tab w:val="left" w:pos="1632"/>
              </w:tabs>
              <w:jc w:val="center"/>
              <w:rPr>
                <w:rFonts w:cstheme="minorHAnsi"/>
                <w:sz w:val="22"/>
                <w:szCs w:val="22"/>
              </w:rPr>
            </w:pPr>
          </w:p>
        </w:tc>
      </w:tr>
      <w:tr w:rsidR="0016302F" w:rsidRPr="001E53B0" w14:paraId="48B0AC6F" w14:textId="77777777" w:rsidTr="00F94A03">
        <w:tc>
          <w:tcPr>
            <w:tcW w:w="6375" w:type="dxa"/>
          </w:tcPr>
          <w:p w14:paraId="7BC1C52C" w14:textId="2B98425C" w:rsidR="0016302F" w:rsidRPr="001E53B0" w:rsidRDefault="0016302F" w:rsidP="007002B5">
            <w:pPr>
              <w:tabs>
                <w:tab w:val="left" w:pos="1632"/>
              </w:tabs>
              <w:rPr>
                <w:rFonts w:cstheme="minorHAnsi"/>
                <w:sz w:val="22"/>
                <w:szCs w:val="22"/>
              </w:rPr>
            </w:pPr>
            <w:r w:rsidRPr="001E53B0">
              <w:rPr>
                <w:rFonts w:cstheme="minorHAnsi"/>
                <w:sz w:val="22"/>
                <w:szCs w:val="22"/>
              </w:rPr>
              <w:t>Broad knowledge of clinical governance</w:t>
            </w:r>
          </w:p>
        </w:tc>
        <w:tc>
          <w:tcPr>
            <w:tcW w:w="1270" w:type="dxa"/>
          </w:tcPr>
          <w:p w14:paraId="53B62DFB" w14:textId="54412EAF" w:rsidR="0016302F" w:rsidRPr="001E53B0" w:rsidRDefault="0016302F" w:rsidP="00BE472F">
            <w:pPr>
              <w:tabs>
                <w:tab w:val="left" w:pos="1632"/>
              </w:tabs>
              <w:jc w:val="center"/>
              <w:rPr>
                <w:rFonts w:cstheme="minorHAnsi"/>
                <w:sz w:val="22"/>
                <w:szCs w:val="22"/>
              </w:rPr>
            </w:pPr>
            <w:r w:rsidRPr="001E53B0">
              <w:rPr>
                <w:rFonts w:cstheme="minorHAnsi"/>
                <w:sz w:val="22"/>
                <w:szCs w:val="22"/>
              </w:rPr>
              <w:sym w:font="Wingdings" w:char="F0FC"/>
            </w:r>
          </w:p>
        </w:tc>
        <w:tc>
          <w:tcPr>
            <w:tcW w:w="1365" w:type="dxa"/>
          </w:tcPr>
          <w:p w14:paraId="0F0EDFE9" w14:textId="007F4EA5" w:rsidR="0016302F" w:rsidRPr="001E53B0" w:rsidRDefault="0016302F" w:rsidP="00BE472F">
            <w:pPr>
              <w:tabs>
                <w:tab w:val="left" w:pos="1632"/>
              </w:tabs>
              <w:jc w:val="center"/>
              <w:rPr>
                <w:rFonts w:cstheme="minorHAnsi"/>
                <w:sz w:val="22"/>
                <w:szCs w:val="22"/>
              </w:rPr>
            </w:pPr>
          </w:p>
        </w:tc>
      </w:tr>
      <w:tr w:rsidR="0016302F" w:rsidRPr="001E53B0" w14:paraId="7B71C944" w14:textId="77777777" w:rsidTr="00F94A03">
        <w:tc>
          <w:tcPr>
            <w:tcW w:w="6375" w:type="dxa"/>
          </w:tcPr>
          <w:p w14:paraId="0D9A5ABA" w14:textId="18881425" w:rsidR="0016302F" w:rsidRPr="001E53B0" w:rsidRDefault="0016302F" w:rsidP="007002B5">
            <w:pPr>
              <w:tabs>
                <w:tab w:val="left" w:pos="1632"/>
              </w:tabs>
              <w:rPr>
                <w:rFonts w:cstheme="minorHAnsi"/>
                <w:sz w:val="22"/>
                <w:szCs w:val="22"/>
              </w:rPr>
            </w:pPr>
            <w:r w:rsidRPr="001E53B0">
              <w:rPr>
                <w:rFonts w:cstheme="minorHAnsi"/>
                <w:sz w:val="22"/>
                <w:szCs w:val="22"/>
              </w:rPr>
              <w:t>Ability to record accurate clinical notes</w:t>
            </w:r>
          </w:p>
        </w:tc>
        <w:tc>
          <w:tcPr>
            <w:tcW w:w="1270" w:type="dxa"/>
          </w:tcPr>
          <w:p w14:paraId="759759B9" w14:textId="099D38E5" w:rsidR="0016302F" w:rsidRPr="001E53B0" w:rsidRDefault="0016302F" w:rsidP="00BE472F">
            <w:pPr>
              <w:tabs>
                <w:tab w:val="left" w:pos="1632"/>
              </w:tabs>
              <w:jc w:val="center"/>
              <w:rPr>
                <w:rFonts w:cstheme="minorHAnsi"/>
                <w:sz w:val="22"/>
                <w:szCs w:val="22"/>
              </w:rPr>
            </w:pPr>
            <w:r w:rsidRPr="001E53B0">
              <w:rPr>
                <w:rFonts w:cstheme="minorHAnsi"/>
                <w:sz w:val="22"/>
                <w:szCs w:val="22"/>
              </w:rPr>
              <w:sym w:font="Wingdings" w:char="F0FC"/>
            </w:r>
          </w:p>
        </w:tc>
        <w:tc>
          <w:tcPr>
            <w:tcW w:w="1365" w:type="dxa"/>
          </w:tcPr>
          <w:p w14:paraId="4A5A0B56" w14:textId="01939003" w:rsidR="0016302F" w:rsidRPr="001E53B0" w:rsidRDefault="0016302F" w:rsidP="00BE472F">
            <w:pPr>
              <w:tabs>
                <w:tab w:val="left" w:pos="1632"/>
              </w:tabs>
              <w:jc w:val="center"/>
              <w:rPr>
                <w:rFonts w:cstheme="minorHAnsi"/>
                <w:sz w:val="22"/>
                <w:szCs w:val="22"/>
              </w:rPr>
            </w:pPr>
          </w:p>
        </w:tc>
      </w:tr>
      <w:tr w:rsidR="0016302F" w:rsidRPr="001E53B0" w14:paraId="26627E69" w14:textId="77777777" w:rsidTr="00F94A03">
        <w:tc>
          <w:tcPr>
            <w:tcW w:w="6375" w:type="dxa"/>
          </w:tcPr>
          <w:p w14:paraId="1B1C3392" w14:textId="6D9B9224" w:rsidR="0016302F" w:rsidRPr="001E53B0" w:rsidRDefault="0016302F" w:rsidP="007002B5">
            <w:pPr>
              <w:tabs>
                <w:tab w:val="left" w:pos="1632"/>
              </w:tabs>
              <w:rPr>
                <w:rFonts w:cstheme="minorHAnsi"/>
                <w:sz w:val="22"/>
                <w:szCs w:val="22"/>
              </w:rPr>
            </w:pPr>
            <w:r w:rsidRPr="001E53B0">
              <w:rPr>
                <w:rFonts w:cstheme="minorHAnsi"/>
                <w:sz w:val="22"/>
                <w:szCs w:val="22"/>
              </w:rPr>
              <w:t>Ability to work within own scope of practice and understanding</w:t>
            </w:r>
            <w:r w:rsidR="00172FFD" w:rsidRPr="001E53B0">
              <w:rPr>
                <w:rFonts w:cstheme="minorHAnsi"/>
                <w:sz w:val="22"/>
                <w:szCs w:val="22"/>
              </w:rPr>
              <w:t xml:space="preserve"> of</w:t>
            </w:r>
            <w:r w:rsidRPr="001E53B0">
              <w:rPr>
                <w:rFonts w:cstheme="minorHAnsi"/>
                <w:sz w:val="22"/>
                <w:szCs w:val="22"/>
              </w:rPr>
              <w:t xml:space="preserve"> when to refer to GPs</w:t>
            </w:r>
          </w:p>
        </w:tc>
        <w:tc>
          <w:tcPr>
            <w:tcW w:w="1270" w:type="dxa"/>
          </w:tcPr>
          <w:p w14:paraId="23F32063" w14:textId="61A94731" w:rsidR="0016302F" w:rsidRPr="001E53B0" w:rsidRDefault="0016302F" w:rsidP="00BE472F">
            <w:pPr>
              <w:tabs>
                <w:tab w:val="left" w:pos="1632"/>
              </w:tabs>
              <w:jc w:val="center"/>
              <w:rPr>
                <w:rFonts w:cstheme="minorHAnsi"/>
                <w:sz w:val="22"/>
                <w:szCs w:val="22"/>
              </w:rPr>
            </w:pPr>
            <w:r w:rsidRPr="001E53B0">
              <w:rPr>
                <w:rFonts w:cstheme="minorHAnsi"/>
                <w:sz w:val="22"/>
                <w:szCs w:val="22"/>
              </w:rPr>
              <w:sym w:font="Wingdings" w:char="F0FC"/>
            </w:r>
          </w:p>
        </w:tc>
        <w:tc>
          <w:tcPr>
            <w:tcW w:w="1365" w:type="dxa"/>
          </w:tcPr>
          <w:p w14:paraId="412E4038" w14:textId="77777777" w:rsidR="0016302F" w:rsidRPr="001E53B0" w:rsidRDefault="0016302F" w:rsidP="00BE472F">
            <w:pPr>
              <w:tabs>
                <w:tab w:val="left" w:pos="1632"/>
              </w:tabs>
              <w:jc w:val="center"/>
              <w:rPr>
                <w:rFonts w:cstheme="minorHAnsi"/>
                <w:sz w:val="22"/>
                <w:szCs w:val="22"/>
              </w:rPr>
            </w:pPr>
          </w:p>
        </w:tc>
      </w:tr>
      <w:tr w:rsidR="0016302F" w:rsidRPr="001E53B0" w14:paraId="20D741E4" w14:textId="77777777" w:rsidTr="00CA7221">
        <w:trPr>
          <w:trHeight w:val="305"/>
        </w:trPr>
        <w:tc>
          <w:tcPr>
            <w:tcW w:w="6375" w:type="dxa"/>
          </w:tcPr>
          <w:p w14:paraId="1732B856" w14:textId="7D07942D" w:rsidR="0016302F" w:rsidRPr="001E53B0" w:rsidRDefault="0016302F" w:rsidP="007002B5">
            <w:pPr>
              <w:tabs>
                <w:tab w:val="left" w:pos="1632"/>
              </w:tabs>
              <w:rPr>
                <w:rFonts w:cstheme="minorHAnsi"/>
                <w:sz w:val="22"/>
                <w:szCs w:val="22"/>
              </w:rPr>
            </w:pPr>
            <w:r w:rsidRPr="001E53B0">
              <w:rPr>
                <w:rFonts w:cstheme="minorHAnsi"/>
                <w:sz w:val="22"/>
                <w:szCs w:val="22"/>
              </w:rPr>
              <w:t>Knowledge of public health issues in the local area</w:t>
            </w:r>
          </w:p>
        </w:tc>
        <w:tc>
          <w:tcPr>
            <w:tcW w:w="1270" w:type="dxa"/>
          </w:tcPr>
          <w:p w14:paraId="0FD66E59" w14:textId="77777777" w:rsidR="0016302F" w:rsidRPr="001E53B0" w:rsidRDefault="0016302F" w:rsidP="00BE472F">
            <w:pPr>
              <w:tabs>
                <w:tab w:val="left" w:pos="1632"/>
              </w:tabs>
              <w:jc w:val="center"/>
              <w:rPr>
                <w:rFonts w:cstheme="minorHAnsi"/>
                <w:sz w:val="22"/>
                <w:szCs w:val="22"/>
              </w:rPr>
            </w:pPr>
          </w:p>
        </w:tc>
        <w:tc>
          <w:tcPr>
            <w:tcW w:w="1365" w:type="dxa"/>
          </w:tcPr>
          <w:p w14:paraId="3053FB2A" w14:textId="2FEF572F" w:rsidR="0016302F" w:rsidRPr="001E53B0" w:rsidRDefault="0016302F" w:rsidP="00BE472F">
            <w:pPr>
              <w:tabs>
                <w:tab w:val="left" w:pos="1632"/>
              </w:tabs>
              <w:jc w:val="center"/>
              <w:rPr>
                <w:rFonts w:cstheme="minorHAnsi"/>
                <w:sz w:val="22"/>
                <w:szCs w:val="22"/>
              </w:rPr>
            </w:pPr>
            <w:r w:rsidRPr="001E53B0">
              <w:rPr>
                <w:rFonts w:cstheme="minorHAnsi"/>
                <w:sz w:val="22"/>
                <w:szCs w:val="22"/>
              </w:rPr>
              <w:sym w:font="Wingdings" w:char="F0FC"/>
            </w:r>
          </w:p>
        </w:tc>
      </w:tr>
      <w:tr w:rsidR="0016302F" w:rsidRPr="001E53B0" w14:paraId="3E640156" w14:textId="77777777" w:rsidTr="00F94A03">
        <w:tc>
          <w:tcPr>
            <w:tcW w:w="6375" w:type="dxa"/>
          </w:tcPr>
          <w:p w14:paraId="78BB2516" w14:textId="45883EF2" w:rsidR="0016302F" w:rsidRPr="001E53B0" w:rsidRDefault="0016302F" w:rsidP="007002B5">
            <w:pPr>
              <w:tabs>
                <w:tab w:val="left" w:pos="1632"/>
              </w:tabs>
              <w:rPr>
                <w:rFonts w:cstheme="minorHAnsi"/>
                <w:sz w:val="22"/>
                <w:szCs w:val="22"/>
              </w:rPr>
            </w:pPr>
            <w:r w:rsidRPr="001E53B0">
              <w:rPr>
                <w:rFonts w:cstheme="minorHAnsi"/>
                <w:sz w:val="22"/>
                <w:szCs w:val="22"/>
              </w:rPr>
              <w:t>Awareness of issues within the wider health arena</w:t>
            </w:r>
          </w:p>
        </w:tc>
        <w:tc>
          <w:tcPr>
            <w:tcW w:w="1270" w:type="dxa"/>
          </w:tcPr>
          <w:p w14:paraId="3E8AA5AB" w14:textId="77777777" w:rsidR="0016302F" w:rsidRPr="001E53B0" w:rsidRDefault="0016302F" w:rsidP="00BE472F">
            <w:pPr>
              <w:tabs>
                <w:tab w:val="left" w:pos="1632"/>
              </w:tabs>
              <w:jc w:val="center"/>
              <w:rPr>
                <w:rFonts w:cstheme="minorHAnsi"/>
                <w:sz w:val="22"/>
                <w:szCs w:val="22"/>
              </w:rPr>
            </w:pPr>
          </w:p>
        </w:tc>
        <w:tc>
          <w:tcPr>
            <w:tcW w:w="1365" w:type="dxa"/>
          </w:tcPr>
          <w:p w14:paraId="68026184" w14:textId="16E397C4" w:rsidR="0016302F" w:rsidRPr="001E53B0" w:rsidRDefault="0016302F" w:rsidP="00BE472F">
            <w:pPr>
              <w:tabs>
                <w:tab w:val="left" w:pos="1632"/>
              </w:tabs>
              <w:jc w:val="center"/>
              <w:rPr>
                <w:rFonts w:cstheme="minorHAnsi"/>
                <w:sz w:val="22"/>
                <w:szCs w:val="22"/>
              </w:rPr>
            </w:pPr>
            <w:r w:rsidRPr="001E53B0">
              <w:rPr>
                <w:rFonts w:cstheme="minorHAnsi"/>
                <w:sz w:val="22"/>
                <w:szCs w:val="22"/>
              </w:rPr>
              <w:sym w:font="Wingdings" w:char="F0FC"/>
            </w:r>
          </w:p>
        </w:tc>
      </w:tr>
      <w:tr w:rsidR="00225FF1" w:rsidRPr="001E53B0" w14:paraId="59D9178A" w14:textId="77777777" w:rsidTr="00F94A03">
        <w:tc>
          <w:tcPr>
            <w:tcW w:w="6375" w:type="dxa"/>
          </w:tcPr>
          <w:p w14:paraId="33290B3A" w14:textId="293B6BBA" w:rsidR="00225FF1" w:rsidRPr="001E53B0" w:rsidRDefault="00172FFD" w:rsidP="00225FF1">
            <w:pPr>
              <w:tabs>
                <w:tab w:val="left" w:pos="1632"/>
              </w:tabs>
              <w:rPr>
                <w:rFonts w:cstheme="minorHAnsi"/>
                <w:sz w:val="22"/>
                <w:szCs w:val="22"/>
              </w:rPr>
            </w:pPr>
            <w:r w:rsidRPr="001E53B0">
              <w:rPr>
                <w:rFonts w:cstheme="minorHAnsi"/>
                <w:sz w:val="22"/>
                <w:szCs w:val="22"/>
              </w:rPr>
              <w:t>Knowledge of health-</w:t>
            </w:r>
            <w:r w:rsidR="00225FF1" w:rsidRPr="001E53B0">
              <w:rPr>
                <w:rFonts w:cstheme="minorHAnsi"/>
                <w:sz w:val="22"/>
                <w:szCs w:val="22"/>
              </w:rPr>
              <w:t>promotion strategies</w:t>
            </w:r>
          </w:p>
        </w:tc>
        <w:tc>
          <w:tcPr>
            <w:tcW w:w="1270" w:type="dxa"/>
          </w:tcPr>
          <w:p w14:paraId="48A079A6" w14:textId="3D0D11A9" w:rsidR="00225FF1" w:rsidRPr="001E53B0" w:rsidRDefault="00225FF1" w:rsidP="00225FF1">
            <w:pPr>
              <w:tabs>
                <w:tab w:val="left" w:pos="1632"/>
              </w:tabs>
              <w:jc w:val="center"/>
              <w:rPr>
                <w:rFonts w:cstheme="minorHAnsi"/>
                <w:sz w:val="22"/>
                <w:szCs w:val="22"/>
              </w:rPr>
            </w:pPr>
          </w:p>
        </w:tc>
        <w:tc>
          <w:tcPr>
            <w:tcW w:w="1365" w:type="dxa"/>
          </w:tcPr>
          <w:p w14:paraId="4F67BD61" w14:textId="0D367734" w:rsidR="00225FF1" w:rsidRPr="001E53B0" w:rsidRDefault="00225FF1" w:rsidP="00225FF1">
            <w:pPr>
              <w:tabs>
                <w:tab w:val="left" w:pos="1632"/>
              </w:tabs>
              <w:jc w:val="center"/>
              <w:rPr>
                <w:rFonts w:cstheme="minorHAnsi"/>
                <w:sz w:val="22"/>
                <w:szCs w:val="22"/>
              </w:rPr>
            </w:pPr>
            <w:r w:rsidRPr="001E53B0">
              <w:rPr>
                <w:rFonts w:cstheme="minorHAnsi"/>
                <w:sz w:val="22"/>
                <w:szCs w:val="22"/>
              </w:rPr>
              <w:sym w:font="Wingdings" w:char="F0FC"/>
            </w:r>
          </w:p>
        </w:tc>
      </w:tr>
      <w:tr w:rsidR="00225FF1" w:rsidRPr="001E53B0" w14:paraId="6CCBE7F1" w14:textId="77777777" w:rsidTr="00F94A03">
        <w:tc>
          <w:tcPr>
            <w:tcW w:w="6375" w:type="dxa"/>
          </w:tcPr>
          <w:p w14:paraId="611B204D" w14:textId="63A8D656" w:rsidR="00225FF1" w:rsidRPr="001E53B0" w:rsidRDefault="00225FF1" w:rsidP="00225FF1">
            <w:pPr>
              <w:tabs>
                <w:tab w:val="left" w:pos="1632"/>
              </w:tabs>
              <w:rPr>
                <w:rFonts w:cstheme="minorHAnsi"/>
                <w:sz w:val="22"/>
                <w:szCs w:val="22"/>
              </w:rPr>
            </w:pPr>
            <w:r w:rsidRPr="001E53B0">
              <w:rPr>
                <w:rFonts w:cstheme="minorHAnsi"/>
                <w:sz w:val="22"/>
                <w:szCs w:val="22"/>
              </w:rPr>
              <w:t>Understands the requirement for PGDs and associated policy</w:t>
            </w:r>
          </w:p>
        </w:tc>
        <w:tc>
          <w:tcPr>
            <w:tcW w:w="1270" w:type="dxa"/>
          </w:tcPr>
          <w:p w14:paraId="68B310FF" w14:textId="396B58D0" w:rsidR="00225FF1" w:rsidRPr="001E53B0" w:rsidRDefault="00225FF1" w:rsidP="00225FF1">
            <w:pPr>
              <w:tabs>
                <w:tab w:val="left" w:pos="1632"/>
              </w:tabs>
              <w:jc w:val="center"/>
              <w:rPr>
                <w:rFonts w:cstheme="minorHAnsi"/>
                <w:sz w:val="22"/>
                <w:szCs w:val="22"/>
              </w:rPr>
            </w:pPr>
          </w:p>
        </w:tc>
        <w:tc>
          <w:tcPr>
            <w:tcW w:w="1365" w:type="dxa"/>
          </w:tcPr>
          <w:p w14:paraId="389FFD79" w14:textId="7D87BF0F" w:rsidR="00225FF1" w:rsidRPr="001E53B0" w:rsidRDefault="00225FF1" w:rsidP="00225FF1">
            <w:pPr>
              <w:tabs>
                <w:tab w:val="left" w:pos="1632"/>
              </w:tabs>
              <w:jc w:val="center"/>
              <w:rPr>
                <w:rFonts w:cstheme="minorHAnsi"/>
                <w:sz w:val="22"/>
                <w:szCs w:val="22"/>
              </w:rPr>
            </w:pPr>
            <w:r w:rsidRPr="001E53B0">
              <w:rPr>
                <w:rFonts w:cstheme="minorHAnsi"/>
                <w:sz w:val="22"/>
                <w:szCs w:val="22"/>
              </w:rPr>
              <w:sym w:font="Wingdings" w:char="F0FC"/>
            </w:r>
          </w:p>
        </w:tc>
      </w:tr>
      <w:tr w:rsidR="0016302F" w:rsidRPr="001E53B0" w14:paraId="0E504199" w14:textId="77777777" w:rsidTr="00F94A03">
        <w:tc>
          <w:tcPr>
            <w:tcW w:w="6375" w:type="dxa"/>
            <w:shd w:val="clear" w:color="auto" w:fill="8EAADB" w:themeFill="accent1" w:themeFillTint="99"/>
          </w:tcPr>
          <w:p w14:paraId="6A78AC08" w14:textId="136935F1" w:rsidR="0016302F" w:rsidRPr="001E53B0" w:rsidRDefault="0016302F" w:rsidP="00BE472F">
            <w:pPr>
              <w:tabs>
                <w:tab w:val="left" w:pos="1632"/>
              </w:tabs>
              <w:rPr>
                <w:rFonts w:cstheme="minorHAnsi"/>
                <w:b/>
                <w:sz w:val="22"/>
                <w:szCs w:val="22"/>
              </w:rPr>
            </w:pPr>
            <w:r w:rsidRPr="001E53B0">
              <w:rPr>
                <w:rFonts w:cstheme="minorHAnsi"/>
                <w:b/>
                <w:sz w:val="22"/>
                <w:szCs w:val="22"/>
              </w:rPr>
              <w:t>Skills</w:t>
            </w:r>
          </w:p>
        </w:tc>
        <w:tc>
          <w:tcPr>
            <w:tcW w:w="1270" w:type="dxa"/>
            <w:shd w:val="clear" w:color="auto" w:fill="8EAADB" w:themeFill="accent1" w:themeFillTint="99"/>
          </w:tcPr>
          <w:p w14:paraId="326C9123" w14:textId="6FADFF45" w:rsidR="0016302F" w:rsidRPr="001E53B0" w:rsidRDefault="0016302F" w:rsidP="00BE472F">
            <w:pPr>
              <w:tabs>
                <w:tab w:val="left" w:pos="1632"/>
              </w:tabs>
              <w:jc w:val="center"/>
              <w:rPr>
                <w:rFonts w:cstheme="minorHAnsi"/>
                <w:b/>
                <w:sz w:val="22"/>
                <w:szCs w:val="22"/>
              </w:rPr>
            </w:pPr>
            <w:r w:rsidRPr="001E53B0">
              <w:rPr>
                <w:rFonts w:cstheme="minorHAnsi"/>
                <w:b/>
                <w:sz w:val="22"/>
                <w:szCs w:val="22"/>
              </w:rPr>
              <w:t>Essential</w:t>
            </w:r>
          </w:p>
        </w:tc>
        <w:tc>
          <w:tcPr>
            <w:tcW w:w="1365" w:type="dxa"/>
            <w:shd w:val="clear" w:color="auto" w:fill="8EAADB" w:themeFill="accent1" w:themeFillTint="99"/>
          </w:tcPr>
          <w:p w14:paraId="0A08CA94" w14:textId="0126FE3E" w:rsidR="0016302F" w:rsidRPr="001E53B0" w:rsidRDefault="0016302F" w:rsidP="00BE472F">
            <w:pPr>
              <w:tabs>
                <w:tab w:val="left" w:pos="1632"/>
              </w:tabs>
              <w:jc w:val="center"/>
              <w:rPr>
                <w:rFonts w:cstheme="minorHAnsi"/>
                <w:b/>
                <w:sz w:val="22"/>
                <w:szCs w:val="22"/>
              </w:rPr>
            </w:pPr>
            <w:r w:rsidRPr="001E53B0">
              <w:rPr>
                <w:rFonts w:cstheme="minorHAnsi"/>
                <w:b/>
                <w:sz w:val="22"/>
                <w:szCs w:val="22"/>
              </w:rPr>
              <w:t>Desirable</w:t>
            </w:r>
          </w:p>
        </w:tc>
      </w:tr>
      <w:tr w:rsidR="0016302F" w:rsidRPr="001E53B0" w14:paraId="638FA153" w14:textId="77777777" w:rsidTr="00F94A03">
        <w:tc>
          <w:tcPr>
            <w:tcW w:w="6375" w:type="dxa"/>
          </w:tcPr>
          <w:p w14:paraId="1821D9C3" w14:textId="46471F79" w:rsidR="0016302F" w:rsidRPr="001E53B0" w:rsidRDefault="0016302F" w:rsidP="00BE472F">
            <w:pPr>
              <w:tabs>
                <w:tab w:val="left" w:pos="1632"/>
              </w:tabs>
              <w:rPr>
                <w:rFonts w:cstheme="minorHAnsi"/>
                <w:sz w:val="22"/>
                <w:szCs w:val="22"/>
              </w:rPr>
            </w:pPr>
            <w:r w:rsidRPr="001E53B0">
              <w:rPr>
                <w:rFonts w:cstheme="minorHAnsi"/>
                <w:sz w:val="22"/>
                <w:szCs w:val="22"/>
              </w:rPr>
              <w:t>Excellent communication skills (written and oral)</w:t>
            </w:r>
          </w:p>
        </w:tc>
        <w:tc>
          <w:tcPr>
            <w:tcW w:w="1270" w:type="dxa"/>
          </w:tcPr>
          <w:p w14:paraId="65ABBB3F" w14:textId="689EA920" w:rsidR="0016302F" w:rsidRPr="001E53B0" w:rsidRDefault="0016302F" w:rsidP="00BE472F">
            <w:pPr>
              <w:tabs>
                <w:tab w:val="left" w:pos="1632"/>
              </w:tabs>
              <w:jc w:val="center"/>
              <w:rPr>
                <w:rFonts w:cstheme="minorHAnsi"/>
                <w:sz w:val="22"/>
                <w:szCs w:val="22"/>
              </w:rPr>
            </w:pPr>
            <w:r w:rsidRPr="001E53B0">
              <w:rPr>
                <w:rFonts w:cstheme="minorHAnsi"/>
                <w:sz w:val="22"/>
                <w:szCs w:val="22"/>
              </w:rPr>
              <w:sym w:font="Wingdings" w:char="F0FC"/>
            </w:r>
          </w:p>
        </w:tc>
        <w:tc>
          <w:tcPr>
            <w:tcW w:w="1365" w:type="dxa"/>
          </w:tcPr>
          <w:p w14:paraId="083B3C94" w14:textId="77777777" w:rsidR="0016302F" w:rsidRPr="001E53B0" w:rsidRDefault="0016302F" w:rsidP="00BE472F">
            <w:pPr>
              <w:tabs>
                <w:tab w:val="left" w:pos="1632"/>
              </w:tabs>
              <w:jc w:val="center"/>
              <w:rPr>
                <w:rFonts w:cstheme="minorHAnsi"/>
                <w:sz w:val="22"/>
                <w:szCs w:val="22"/>
              </w:rPr>
            </w:pPr>
          </w:p>
        </w:tc>
      </w:tr>
      <w:tr w:rsidR="0016302F" w:rsidRPr="001E53B0" w14:paraId="4D6F527A" w14:textId="77777777" w:rsidTr="00F94A03">
        <w:tc>
          <w:tcPr>
            <w:tcW w:w="6375" w:type="dxa"/>
          </w:tcPr>
          <w:p w14:paraId="7E1E2C2B" w14:textId="42BBEA10" w:rsidR="0016302F" w:rsidRPr="001E53B0" w:rsidRDefault="0016302F" w:rsidP="00BE472F">
            <w:pPr>
              <w:tabs>
                <w:tab w:val="left" w:pos="1632"/>
              </w:tabs>
              <w:rPr>
                <w:rFonts w:cstheme="minorHAnsi"/>
                <w:sz w:val="22"/>
                <w:szCs w:val="22"/>
              </w:rPr>
            </w:pPr>
            <w:r w:rsidRPr="001E53B0">
              <w:rPr>
                <w:rFonts w:cstheme="minorHAnsi"/>
                <w:sz w:val="22"/>
                <w:szCs w:val="22"/>
              </w:rPr>
              <w:t>Strong IT skills</w:t>
            </w:r>
          </w:p>
        </w:tc>
        <w:tc>
          <w:tcPr>
            <w:tcW w:w="1270" w:type="dxa"/>
          </w:tcPr>
          <w:p w14:paraId="66917085" w14:textId="29CB1ABA" w:rsidR="0016302F" w:rsidRPr="001E53B0" w:rsidRDefault="0016302F" w:rsidP="00BE472F">
            <w:pPr>
              <w:tabs>
                <w:tab w:val="left" w:pos="1632"/>
              </w:tabs>
              <w:jc w:val="center"/>
              <w:rPr>
                <w:rFonts w:cstheme="minorHAnsi"/>
                <w:sz w:val="22"/>
                <w:szCs w:val="22"/>
              </w:rPr>
            </w:pPr>
            <w:r w:rsidRPr="001E53B0">
              <w:rPr>
                <w:rFonts w:cstheme="minorHAnsi"/>
                <w:sz w:val="22"/>
                <w:szCs w:val="22"/>
              </w:rPr>
              <w:sym w:font="Wingdings" w:char="F0FC"/>
            </w:r>
          </w:p>
        </w:tc>
        <w:tc>
          <w:tcPr>
            <w:tcW w:w="1365" w:type="dxa"/>
          </w:tcPr>
          <w:p w14:paraId="749684BE" w14:textId="77777777" w:rsidR="0016302F" w:rsidRPr="001E53B0" w:rsidRDefault="0016302F" w:rsidP="00BE472F">
            <w:pPr>
              <w:tabs>
                <w:tab w:val="left" w:pos="1632"/>
              </w:tabs>
              <w:jc w:val="center"/>
              <w:rPr>
                <w:rFonts w:cstheme="minorHAnsi"/>
                <w:sz w:val="22"/>
                <w:szCs w:val="22"/>
              </w:rPr>
            </w:pPr>
          </w:p>
        </w:tc>
      </w:tr>
      <w:tr w:rsidR="0016302F" w:rsidRPr="001E53B0" w14:paraId="64A85FF0" w14:textId="77777777" w:rsidTr="00F94A03">
        <w:tc>
          <w:tcPr>
            <w:tcW w:w="6375" w:type="dxa"/>
          </w:tcPr>
          <w:p w14:paraId="36D8B447" w14:textId="2A756F61" w:rsidR="0016302F" w:rsidRPr="001E53B0" w:rsidRDefault="0016302F" w:rsidP="00BE472F">
            <w:pPr>
              <w:tabs>
                <w:tab w:val="left" w:pos="1632"/>
              </w:tabs>
              <w:rPr>
                <w:rFonts w:cstheme="minorHAnsi"/>
                <w:sz w:val="22"/>
                <w:szCs w:val="22"/>
              </w:rPr>
            </w:pPr>
            <w:r w:rsidRPr="001E53B0">
              <w:rPr>
                <w:rFonts w:cstheme="minorHAnsi"/>
                <w:sz w:val="22"/>
                <w:szCs w:val="22"/>
              </w:rPr>
              <w:t>Clear, polite telephone manner</w:t>
            </w:r>
          </w:p>
        </w:tc>
        <w:tc>
          <w:tcPr>
            <w:tcW w:w="1270" w:type="dxa"/>
          </w:tcPr>
          <w:p w14:paraId="3288DABB" w14:textId="03263721" w:rsidR="0016302F" w:rsidRPr="001E53B0" w:rsidRDefault="0016302F" w:rsidP="00BE472F">
            <w:pPr>
              <w:tabs>
                <w:tab w:val="left" w:pos="1632"/>
              </w:tabs>
              <w:jc w:val="center"/>
              <w:rPr>
                <w:rFonts w:cstheme="minorHAnsi"/>
                <w:sz w:val="22"/>
                <w:szCs w:val="22"/>
              </w:rPr>
            </w:pPr>
            <w:r w:rsidRPr="001E53B0">
              <w:rPr>
                <w:rFonts w:cstheme="minorHAnsi"/>
                <w:sz w:val="22"/>
                <w:szCs w:val="22"/>
              </w:rPr>
              <w:sym w:font="Wingdings" w:char="F0FC"/>
            </w:r>
          </w:p>
        </w:tc>
        <w:tc>
          <w:tcPr>
            <w:tcW w:w="1365" w:type="dxa"/>
          </w:tcPr>
          <w:p w14:paraId="473C0569" w14:textId="77777777" w:rsidR="0016302F" w:rsidRPr="001E53B0" w:rsidRDefault="0016302F" w:rsidP="00BE472F">
            <w:pPr>
              <w:tabs>
                <w:tab w:val="left" w:pos="1632"/>
              </w:tabs>
              <w:jc w:val="center"/>
              <w:rPr>
                <w:rFonts w:cstheme="minorHAnsi"/>
                <w:sz w:val="22"/>
                <w:szCs w:val="22"/>
              </w:rPr>
            </w:pPr>
          </w:p>
        </w:tc>
      </w:tr>
      <w:tr w:rsidR="0016302F" w:rsidRPr="001E53B0" w14:paraId="67DE0538" w14:textId="77777777" w:rsidTr="00F94A03">
        <w:tc>
          <w:tcPr>
            <w:tcW w:w="6375" w:type="dxa"/>
          </w:tcPr>
          <w:p w14:paraId="410A09AA" w14:textId="4B7B1135" w:rsidR="0016302F" w:rsidRPr="001E53B0" w:rsidRDefault="0016302F" w:rsidP="00BE472F">
            <w:pPr>
              <w:tabs>
                <w:tab w:val="left" w:pos="1632"/>
              </w:tabs>
              <w:rPr>
                <w:rFonts w:cstheme="minorHAnsi"/>
                <w:sz w:val="22"/>
                <w:szCs w:val="22"/>
              </w:rPr>
            </w:pPr>
            <w:r w:rsidRPr="001E53B0">
              <w:rPr>
                <w:rFonts w:cstheme="minorHAnsi"/>
                <w:sz w:val="22"/>
                <w:szCs w:val="22"/>
              </w:rPr>
              <w:t>Competent in the use of Office and Outlook</w:t>
            </w:r>
          </w:p>
        </w:tc>
        <w:tc>
          <w:tcPr>
            <w:tcW w:w="1270" w:type="dxa"/>
          </w:tcPr>
          <w:p w14:paraId="392193A7" w14:textId="4B4FEC41" w:rsidR="0016302F" w:rsidRPr="001E53B0" w:rsidRDefault="0016302F" w:rsidP="00BE472F">
            <w:pPr>
              <w:tabs>
                <w:tab w:val="left" w:pos="1632"/>
              </w:tabs>
              <w:jc w:val="center"/>
              <w:rPr>
                <w:rFonts w:cstheme="minorHAnsi"/>
                <w:sz w:val="22"/>
                <w:szCs w:val="22"/>
              </w:rPr>
            </w:pPr>
            <w:r w:rsidRPr="001E53B0">
              <w:rPr>
                <w:rFonts w:cstheme="minorHAnsi"/>
                <w:sz w:val="22"/>
                <w:szCs w:val="22"/>
              </w:rPr>
              <w:sym w:font="Wingdings" w:char="F0FC"/>
            </w:r>
          </w:p>
        </w:tc>
        <w:tc>
          <w:tcPr>
            <w:tcW w:w="1365" w:type="dxa"/>
          </w:tcPr>
          <w:p w14:paraId="582A3FCA" w14:textId="77777777" w:rsidR="0016302F" w:rsidRPr="001E53B0" w:rsidRDefault="0016302F" w:rsidP="00BE472F">
            <w:pPr>
              <w:tabs>
                <w:tab w:val="left" w:pos="1632"/>
              </w:tabs>
              <w:jc w:val="center"/>
              <w:rPr>
                <w:rFonts w:cstheme="minorHAnsi"/>
                <w:sz w:val="22"/>
                <w:szCs w:val="22"/>
              </w:rPr>
            </w:pPr>
          </w:p>
        </w:tc>
      </w:tr>
      <w:tr w:rsidR="0016302F" w:rsidRPr="001E53B0" w14:paraId="456240FD" w14:textId="77777777" w:rsidTr="00F94A03">
        <w:tc>
          <w:tcPr>
            <w:tcW w:w="6375" w:type="dxa"/>
          </w:tcPr>
          <w:p w14:paraId="012A95FF" w14:textId="7AD741D3" w:rsidR="0016302F" w:rsidRPr="001E53B0" w:rsidRDefault="0016302F" w:rsidP="00BE472F">
            <w:pPr>
              <w:tabs>
                <w:tab w:val="left" w:pos="1632"/>
              </w:tabs>
              <w:rPr>
                <w:rFonts w:cstheme="minorHAnsi"/>
                <w:sz w:val="22"/>
                <w:szCs w:val="22"/>
              </w:rPr>
            </w:pPr>
            <w:r w:rsidRPr="001E53B0">
              <w:rPr>
                <w:rFonts w:cstheme="minorHAnsi"/>
                <w:sz w:val="22"/>
                <w:szCs w:val="22"/>
              </w:rPr>
              <w:t xml:space="preserve">EMIS / </w:t>
            </w:r>
            <w:proofErr w:type="spellStart"/>
            <w:r w:rsidR="00947F58" w:rsidRPr="001E53B0">
              <w:rPr>
                <w:rFonts w:cstheme="minorHAnsi"/>
                <w:sz w:val="22"/>
                <w:szCs w:val="22"/>
              </w:rPr>
              <w:t>SystmOne</w:t>
            </w:r>
            <w:proofErr w:type="spellEnd"/>
            <w:r w:rsidR="00024256">
              <w:rPr>
                <w:rFonts w:cstheme="minorHAnsi"/>
                <w:sz w:val="22"/>
                <w:szCs w:val="22"/>
              </w:rPr>
              <w:t xml:space="preserve"> / Vision </w:t>
            </w:r>
            <w:r w:rsidRPr="001E53B0">
              <w:rPr>
                <w:rFonts w:cstheme="minorHAnsi"/>
                <w:sz w:val="22"/>
                <w:szCs w:val="22"/>
              </w:rPr>
              <w:t>user skills</w:t>
            </w:r>
          </w:p>
        </w:tc>
        <w:tc>
          <w:tcPr>
            <w:tcW w:w="1270" w:type="dxa"/>
          </w:tcPr>
          <w:p w14:paraId="59C8F801" w14:textId="37BF65E8" w:rsidR="0016302F" w:rsidRPr="001E53B0" w:rsidRDefault="0016302F" w:rsidP="00BE472F">
            <w:pPr>
              <w:tabs>
                <w:tab w:val="left" w:pos="1632"/>
              </w:tabs>
              <w:jc w:val="center"/>
              <w:rPr>
                <w:rFonts w:cstheme="minorHAnsi"/>
                <w:sz w:val="22"/>
                <w:szCs w:val="22"/>
              </w:rPr>
            </w:pPr>
          </w:p>
        </w:tc>
        <w:tc>
          <w:tcPr>
            <w:tcW w:w="1365" w:type="dxa"/>
          </w:tcPr>
          <w:p w14:paraId="0DDF2A31" w14:textId="5DF49CCB" w:rsidR="0016302F" w:rsidRPr="001E53B0" w:rsidRDefault="00024256" w:rsidP="00BE472F">
            <w:pPr>
              <w:tabs>
                <w:tab w:val="left" w:pos="1632"/>
              </w:tabs>
              <w:jc w:val="center"/>
              <w:rPr>
                <w:rFonts w:cstheme="minorHAnsi"/>
                <w:sz w:val="22"/>
                <w:szCs w:val="22"/>
              </w:rPr>
            </w:pPr>
            <w:r w:rsidRPr="001E53B0">
              <w:rPr>
                <w:rFonts w:cstheme="minorHAnsi"/>
                <w:sz w:val="22"/>
                <w:szCs w:val="22"/>
              </w:rPr>
              <w:sym w:font="Wingdings" w:char="F0FC"/>
            </w:r>
          </w:p>
        </w:tc>
      </w:tr>
      <w:tr w:rsidR="0016302F" w:rsidRPr="001E53B0" w14:paraId="78C4A444" w14:textId="77777777" w:rsidTr="00F94A03">
        <w:tc>
          <w:tcPr>
            <w:tcW w:w="6375" w:type="dxa"/>
          </w:tcPr>
          <w:p w14:paraId="31CE2AD9" w14:textId="3AC7712B" w:rsidR="0016302F" w:rsidRPr="001E53B0" w:rsidRDefault="00172FFD" w:rsidP="00BE472F">
            <w:pPr>
              <w:tabs>
                <w:tab w:val="left" w:pos="1632"/>
              </w:tabs>
              <w:rPr>
                <w:rFonts w:cstheme="minorHAnsi"/>
                <w:sz w:val="22"/>
                <w:szCs w:val="22"/>
              </w:rPr>
            </w:pPr>
            <w:r w:rsidRPr="001E53B0">
              <w:rPr>
                <w:rFonts w:cstheme="minorHAnsi"/>
                <w:sz w:val="22"/>
                <w:szCs w:val="22"/>
              </w:rPr>
              <w:t>Effective time management (planning &amp; o</w:t>
            </w:r>
            <w:r w:rsidR="0016302F" w:rsidRPr="001E53B0">
              <w:rPr>
                <w:rFonts w:cstheme="minorHAnsi"/>
                <w:sz w:val="22"/>
                <w:szCs w:val="22"/>
              </w:rPr>
              <w:t>rganising)</w:t>
            </w:r>
          </w:p>
        </w:tc>
        <w:tc>
          <w:tcPr>
            <w:tcW w:w="1270" w:type="dxa"/>
          </w:tcPr>
          <w:p w14:paraId="4D4EA5EA" w14:textId="3BA5931A" w:rsidR="0016302F" w:rsidRPr="001E53B0" w:rsidRDefault="0016302F" w:rsidP="00BE472F">
            <w:pPr>
              <w:tabs>
                <w:tab w:val="left" w:pos="1632"/>
              </w:tabs>
              <w:jc w:val="center"/>
              <w:rPr>
                <w:rFonts w:cstheme="minorHAnsi"/>
                <w:sz w:val="22"/>
                <w:szCs w:val="22"/>
              </w:rPr>
            </w:pPr>
            <w:r w:rsidRPr="001E53B0">
              <w:rPr>
                <w:rFonts w:cstheme="minorHAnsi"/>
                <w:sz w:val="22"/>
                <w:szCs w:val="22"/>
              </w:rPr>
              <w:sym w:font="Wingdings" w:char="F0FC"/>
            </w:r>
          </w:p>
        </w:tc>
        <w:tc>
          <w:tcPr>
            <w:tcW w:w="1365" w:type="dxa"/>
          </w:tcPr>
          <w:p w14:paraId="5D3FEF1A" w14:textId="77777777" w:rsidR="0016302F" w:rsidRPr="001E53B0" w:rsidRDefault="0016302F" w:rsidP="00BE472F">
            <w:pPr>
              <w:tabs>
                <w:tab w:val="left" w:pos="1632"/>
              </w:tabs>
              <w:jc w:val="center"/>
              <w:rPr>
                <w:rFonts w:cstheme="minorHAnsi"/>
                <w:sz w:val="22"/>
                <w:szCs w:val="22"/>
              </w:rPr>
            </w:pPr>
          </w:p>
        </w:tc>
      </w:tr>
      <w:tr w:rsidR="0016302F" w:rsidRPr="001E53B0" w14:paraId="52072644" w14:textId="77777777" w:rsidTr="00F94A03">
        <w:tc>
          <w:tcPr>
            <w:tcW w:w="6375" w:type="dxa"/>
          </w:tcPr>
          <w:p w14:paraId="4A83752F" w14:textId="7753D2D8" w:rsidR="0016302F" w:rsidRPr="001E53B0" w:rsidRDefault="0016302F" w:rsidP="00BE472F">
            <w:pPr>
              <w:tabs>
                <w:tab w:val="left" w:pos="1632"/>
              </w:tabs>
              <w:rPr>
                <w:rFonts w:cstheme="minorHAnsi"/>
                <w:sz w:val="22"/>
                <w:szCs w:val="22"/>
              </w:rPr>
            </w:pPr>
            <w:r w:rsidRPr="001E53B0">
              <w:rPr>
                <w:rFonts w:cstheme="minorHAnsi"/>
                <w:sz w:val="22"/>
                <w:szCs w:val="22"/>
              </w:rPr>
              <w:t>Ability to work as a team member and autonomously</w:t>
            </w:r>
          </w:p>
        </w:tc>
        <w:tc>
          <w:tcPr>
            <w:tcW w:w="1270" w:type="dxa"/>
          </w:tcPr>
          <w:p w14:paraId="303357C1" w14:textId="65CCA7FF" w:rsidR="0016302F" w:rsidRPr="001E53B0" w:rsidRDefault="0016302F" w:rsidP="00BE472F">
            <w:pPr>
              <w:tabs>
                <w:tab w:val="left" w:pos="1632"/>
              </w:tabs>
              <w:jc w:val="center"/>
              <w:rPr>
                <w:rFonts w:cstheme="minorHAnsi"/>
                <w:sz w:val="22"/>
                <w:szCs w:val="22"/>
              </w:rPr>
            </w:pPr>
            <w:r w:rsidRPr="001E53B0">
              <w:rPr>
                <w:rFonts w:cstheme="minorHAnsi"/>
                <w:sz w:val="22"/>
                <w:szCs w:val="22"/>
              </w:rPr>
              <w:sym w:font="Wingdings" w:char="F0FC"/>
            </w:r>
          </w:p>
        </w:tc>
        <w:tc>
          <w:tcPr>
            <w:tcW w:w="1365" w:type="dxa"/>
          </w:tcPr>
          <w:p w14:paraId="3CBA4C1F" w14:textId="77777777" w:rsidR="0016302F" w:rsidRPr="001E53B0" w:rsidRDefault="0016302F" w:rsidP="00BE472F">
            <w:pPr>
              <w:tabs>
                <w:tab w:val="left" w:pos="1632"/>
              </w:tabs>
              <w:jc w:val="center"/>
              <w:rPr>
                <w:rFonts w:cstheme="minorHAnsi"/>
                <w:sz w:val="22"/>
                <w:szCs w:val="22"/>
              </w:rPr>
            </w:pPr>
          </w:p>
        </w:tc>
      </w:tr>
      <w:tr w:rsidR="0016302F" w:rsidRPr="001E53B0" w14:paraId="1DA53242" w14:textId="77777777" w:rsidTr="00F94A03">
        <w:tc>
          <w:tcPr>
            <w:tcW w:w="6375" w:type="dxa"/>
          </w:tcPr>
          <w:p w14:paraId="6ABE04F1" w14:textId="64EA36EA" w:rsidR="0016302F" w:rsidRPr="001E53B0" w:rsidRDefault="0016302F" w:rsidP="007E2881">
            <w:pPr>
              <w:tabs>
                <w:tab w:val="left" w:pos="1632"/>
              </w:tabs>
              <w:rPr>
                <w:rFonts w:cstheme="minorHAnsi"/>
                <w:sz w:val="22"/>
                <w:szCs w:val="22"/>
              </w:rPr>
            </w:pPr>
            <w:r w:rsidRPr="001E53B0">
              <w:rPr>
                <w:rFonts w:cstheme="minorHAnsi"/>
                <w:sz w:val="22"/>
                <w:szCs w:val="22"/>
              </w:rPr>
              <w:t>Good interpersonal skills</w:t>
            </w:r>
          </w:p>
        </w:tc>
        <w:tc>
          <w:tcPr>
            <w:tcW w:w="1270" w:type="dxa"/>
          </w:tcPr>
          <w:p w14:paraId="16D0949A" w14:textId="78D88F1F" w:rsidR="0016302F" w:rsidRPr="001E53B0" w:rsidRDefault="0016302F" w:rsidP="00BE472F">
            <w:pPr>
              <w:tabs>
                <w:tab w:val="left" w:pos="1632"/>
              </w:tabs>
              <w:jc w:val="center"/>
              <w:rPr>
                <w:rFonts w:cstheme="minorHAnsi"/>
                <w:sz w:val="22"/>
                <w:szCs w:val="22"/>
              </w:rPr>
            </w:pPr>
            <w:r w:rsidRPr="001E53B0">
              <w:rPr>
                <w:rFonts w:cstheme="minorHAnsi"/>
                <w:sz w:val="22"/>
                <w:szCs w:val="22"/>
              </w:rPr>
              <w:sym w:font="Wingdings" w:char="F0FC"/>
            </w:r>
          </w:p>
        </w:tc>
        <w:tc>
          <w:tcPr>
            <w:tcW w:w="1365" w:type="dxa"/>
          </w:tcPr>
          <w:p w14:paraId="5AE1A5DF" w14:textId="77777777" w:rsidR="0016302F" w:rsidRPr="001E53B0" w:rsidRDefault="0016302F" w:rsidP="00BE472F">
            <w:pPr>
              <w:tabs>
                <w:tab w:val="left" w:pos="1632"/>
              </w:tabs>
              <w:jc w:val="center"/>
              <w:rPr>
                <w:rFonts w:cstheme="minorHAnsi"/>
                <w:sz w:val="22"/>
                <w:szCs w:val="22"/>
              </w:rPr>
            </w:pPr>
          </w:p>
        </w:tc>
      </w:tr>
      <w:tr w:rsidR="0016302F" w:rsidRPr="001E53B0" w14:paraId="04032BA1" w14:textId="77777777" w:rsidTr="00F94A03">
        <w:tc>
          <w:tcPr>
            <w:tcW w:w="6375" w:type="dxa"/>
          </w:tcPr>
          <w:p w14:paraId="7671DBDE" w14:textId="3C08DF82" w:rsidR="0016302F" w:rsidRPr="001E53B0" w:rsidRDefault="00172FFD" w:rsidP="00BE472F">
            <w:pPr>
              <w:tabs>
                <w:tab w:val="left" w:pos="1632"/>
              </w:tabs>
              <w:rPr>
                <w:rFonts w:cstheme="minorHAnsi"/>
                <w:sz w:val="22"/>
                <w:szCs w:val="22"/>
              </w:rPr>
            </w:pPr>
            <w:r w:rsidRPr="001E53B0">
              <w:rPr>
                <w:rFonts w:cstheme="minorHAnsi"/>
                <w:sz w:val="22"/>
                <w:szCs w:val="22"/>
              </w:rPr>
              <w:t>Problem-</w:t>
            </w:r>
            <w:r w:rsidR="0016302F" w:rsidRPr="001E53B0">
              <w:rPr>
                <w:rFonts w:cstheme="minorHAnsi"/>
                <w:sz w:val="22"/>
                <w:szCs w:val="22"/>
              </w:rPr>
              <w:t>solving &amp; analytical skills</w:t>
            </w:r>
          </w:p>
        </w:tc>
        <w:tc>
          <w:tcPr>
            <w:tcW w:w="1270" w:type="dxa"/>
          </w:tcPr>
          <w:p w14:paraId="090CCC83" w14:textId="7F03D7B6" w:rsidR="0016302F" w:rsidRPr="001E53B0" w:rsidRDefault="0016302F" w:rsidP="00BE472F">
            <w:pPr>
              <w:tabs>
                <w:tab w:val="left" w:pos="1632"/>
              </w:tabs>
              <w:jc w:val="center"/>
              <w:rPr>
                <w:rFonts w:cstheme="minorHAnsi"/>
                <w:sz w:val="22"/>
                <w:szCs w:val="22"/>
              </w:rPr>
            </w:pPr>
            <w:r w:rsidRPr="001E53B0">
              <w:rPr>
                <w:rFonts w:cstheme="minorHAnsi"/>
                <w:sz w:val="22"/>
                <w:szCs w:val="22"/>
              </w:rPr>
              <w:sym w:font="Wingdings" w:char="F0FC"/>
            </w:r>
          </w:p>
        </w:tc>
        <w:tc>
          <w:tcPr>
            <w:tcW w:w="1365" w:type="dxa"/>
          </w:tcPr>
          <w:p w14:paraId="4B0E709E" w14:textId="77777777" w:rsidR="0016302F" w:rsidRPr="001E53B0" w:rsidRDefault="0016302F" w:rsidP="00BE472F">
            <w:pPr>
              <w:tabs>
                <w:tab w:val="left" w:pos="1632"/>
              </w:tabs>
              <w:jc w:val="center"/>
              <w:rPr>
                <w:rFonts w:cstheme="minorHAnsi"/>
                <w:sz w:val="22"/>
                <w:szCs w:val="22"/>
              </w:rPr>
            </w:pPr>
          </w:p>
        </w:tc>
      </w:tr>
      <w:tr w:rsidR="0016302F" w:rsidRPr="001E53B0" w14:paraId="79CC0009" w14:textId="77777777" w:rsidTr="00F94A03">
        <w:tc>
          <w:tcPr>
            <w:tcW w:w="6375" w:type="dxa"/>
          </w:tcPr>
          <w:p w14:paraId="6863CE68" w14:textId="4A71BAD0" w:rsidR="0016302F" w:rsidRPr="001E53B0" w:rsidRDefault="0016302F" w:rsidP="00BE472F">
            <w:pPr>
              <w:tabs>
                <w:tab w:val="left" w:pos="1632"/>
              </w:tabs>
              <w:rPr>
                <w:rFonts w:cstheme="minorHAnsi"/>
                <w:sz w:val="22"/>
                <w:szCs w:val="22"/>
              </w:rPr>
            </w:pPr>
            <w:r w:rsidRPr="001E53B0">
              <w:rPr>
                <w:rFonts w:cstheme="minorHAnsi"/>
                <w:sz w:val="22"/>
                <w:szCs w:val="22"/>
              </w:rPr>
              <w:t>Ability to follow clinical policy and procedure</w:t>
            </w:r>
          </w:p>
        </w:tc>
        <w:tc>
          <w:tcPr>
            <w:tcW w:w="1270" w:type="dxa"/>
          </w:tcPr>
          <w:p w14:paraId="57F25CB2" w14:textId="6D350F05" w:rsidR="0016302F" w:rsidRPr="001E53B0" w:rsidRDefault="0016302F" w:rsidP="00BE472F">
            <w:pPr>
              <w:tabs>
                <w:tab w:val="left" w:pos="1632"/>
              </w:tabs>
              <w:jc w:val="center"/>
              <w:rPr>
                <w:rFonts w:cstheme="minorHAnsi"/>
                <w:sz w:val="22"/>
                <w:szCs w:val="22"/>
              </w:rPr>
            </w:pPr>
            <w:r w:rsidRPr="001E53B0">
              <w:rPr>
                <w:rFonts w:cstheme="minorHAnsi"/>
                <w:sz w:val="22"/>
                <w:szCs w:val="22"/>
              </w:rPr>
              <w:sym w:font="Wingdings" w:char="F0FC"/>
            </w:r>
          </w:p>
        </w:tc>
        <w:tc>
          <w:tcPr>
            <w:tcW w:w="1365" w:type="dxa"/>
          </w:tcPr>
          <w:p w14:paraId="07DB0E9B" w14:textId="77777777" w:rsidR="0016302F" w:rsidRPr="001E53B0" w:rsidRDefault="0016302F" w:rsidP="00BE472F">
            <w:pPr>
              <w:tabs>
                <w:tab w:val="left" w:pos="1632"/>
              </w:tabs>
              <w:jc w:val="center"/>
              <w:rPr>
                <w:rFonts w:cstheme="minorHAnsi"/>
                <w:sz w:val="22"/>
                <w:szCs w:val="22"/>
              </w:rPr>
            </w:pPr>
          </w:p>
        </w:tc>
      </w:tr>
      <w:tr w:rsidR="0016302F" w:rsidRPr="001E53B0" w14:paraId="7BE23E04" w14:textId="77777777" w:rsidTr="00F94A03">
        <w:tc>
          <w:tcPr>
            <w:tcW w:w="6375" w:type="dxa"/>
          </w:tcPr>
          <w:p w14:paraId="3DBB7E03" w14:textId="58CD6521" w:rsidR="0016302F" w:rsidRPr="001E53B0" w:rsidRDefault="00225FF1" w:rsidP="00BE472F">
            <w:pPr>
              <w:tabs>
                <w:tab w:val="left" w:pos="1632"/>
              </w:tabs>
              <w:rPr>
                <w:rFonts w:cstheme="minorHAnsi"/>
                <w:sz w:val="22"/>
                <w:szCs w:val="22"/>
              </w:rPr>
            </w:pPr>
            <w:r w:rsidRPr="001E53B0">
              <w:rPr>
                <w:rFonts w:cstheme="minorHAnsi"/>
                <w:sz w:val="22"/>
                <w:szCs w:val="22"/>
              </w:rPr>
              <w:t xml:space="preserve">Understanding of the audit process </w:t>
            </w:r>
          </w:p>
        </w:tc>
        <w:tc>
          <w:tcPr>
            <w:tcW w:w="1270" w:type="dxa"/>
          </w:tcPr>
          <w:p w14:paraId="5CDE0BE2" w14:textId="77777777" w:rsidR="0016302F" w:rsidRPr="001E53B0" w:rsidRDefault="0016302F" w:rsidP="00BE472F">
            <w:pPr>
              <w:tabs>
                <w:tab w:val="left" w:pos="1632"/>
              </w:tabs>
              <w:jc w:val="center"/>
              <w:rPr>
                <w:rFonts w:cstheme="minorHAnsi"/>
                <w:sz w:val="22"/>
                <w:szCs w:val="22"/>
              </w:rPr>
            </w:pPr>
          </w:p>
        </w:tc>
        <w:tc>
          <w:tcPr>
            <w:tcW w:w="1365" w:type="dxa"/>
          </w:tcPr>
          <w:p w14:paraId="4D7AD24A" w14:textId="00F07079" w:rsidR="0016302F" w:rsidRPr="001E53B0" w:rsidRDefault="0016302F" w:rsidP="00BE472F">
            <w:pPr>
              <w:tabs>
                <w:tab w:val="left" w:pos="1632"/>
              </w:tabs>
              <w:jc w:val="center"/>
              <w:rPr>
                <w:rFonts w:cstheme="minorHAnsi"/>
                <w:sz w:val="22"/>
                <w:szCs w:val="22"/>
              </w:rPr>
            </w:pPr>
            <w:r w:rsidRPr="001E53B0">
              <w:rPr>
                <w:rFonts w:cstheme="minorHAnsi"/>
                <w:sz w:val="22"/>
                <w:szCs w:val="22"/>
              </w:rPr>
              <w:sym w:font="Wingdings" w:char="F0FC"/>
            </w:r>
          </w:p>
        </w:tc>
      </w:tr>
      <w:tr w:rsidR="0016302F" w:rsidRPr="001E53B0" w14:paraId="37D752D0" w14:textId="77777777" w:rsidTr="00F94A03">
        <w:tc>
          <w:tcPr>
            <w:tcW w:w="6375" w:type="dxa"/>
          </w:tcPr>
          <w:p w14:paraId="394A05F5" w14:textId="384A0F86" w:rsidR="0016302F" w:rsidRPr="001E53B0" w:rsidRDefault="00225FF1" w:rsidP="00BE472F">
            <w:pPr>
              <w:tabs>
                <w:tab w:val="left" w:pos="1632"/>
              </w:tabs>
              <w:rPr>
                <w:rFonts w:cstheme="minorHAnsi"/>
                <w:sz w:val="22"/>
                <w:szCs w:val="22"/>
              </w:rPr>
            </w:pPr>
            <w:r w:rsidRPr="001E53B0">
              <w:rPr>
                <w:rFonts w:cstheme="minorHAnsi"/>
                <w:sz w:val="22"/>
                <w:szCs w:val="22"/>
              </w:rPr>
              <w:t>Understanding of clinical risk management</w:t>
            </w:r>
          </w:p>
        </w:tc>
        <w:tc>
          <w:tcPr>
            <w:tcW w:w="1270" w:type="dxa"/>
          </w:tcPr>
          <w:p w14:paraId="67D3624A" w14:textId="77777777" w:rsidR="0016302F" w:rsidRPr="001E53B0" w:rsidRDefault="0016302F" w:rsidP="00BE472F">
            <w:pPr>
              <w:tabs>
                <w:tab w:val="left" w:pos="1632"/>
              </w:tabs>
              <w:jc w:val="center"/>
              <w:rPr>
                <w:rFonts w:cstheme="minorHAnsi"/>
                <w:sz w:val="22"/>
                <w:szCs w:val="22"/>
              </w:rPr>
            </w:pPr>
          </w:p>
        </w:tc>
        <w:tc>
          <w:tcPr>
            <w:tcW w:w="1365" w:type="dxa"/>
          </w:tcPr>
          <w:p w14:paraId="336EAC5E" w14:textId="7F0A2441" w:rsidR="0016302F" w:rsidRPr="001E53B0" w:rsidRDefault="0016302F" w:rsidP="00BE472F">
            <w:pPr>
              <w:tabs>
                <w:tab w:val="left" w:pos="1632"/>
              </w:tabs>
              <w:jc w:val="center"/>
              <w:rPr>
                <w:rFonts w:cstheme="minorHAnsi"/>
                <w:sz w:val="22"/>
                <w:szCs w:val="22"/>
              </w:rPr>
            </w:pPr>
            <w:r w:rsidRPr="001E53B0">
              <w:rPr>
                <w:rFonts w:cstheme="minorHAnsi"/>
                <w:sz w:val="22"/>
                <w:szCs w:val="22"/>
              </w:rPr>
              <w:sym w:font="Wingdings" w:char="F0FC"/>
            </w:r>
          </w:p>
        </w:tc>
      </w:tr>
      <w:tr w:rsidR="0016302F" w:rsidRPr="001E53B0" w14:paraId="012CFAAF" w14:textId="77777777" w:rsidTr="00F94A03">
        <w:trPr>
          <w:trHeight w:val="233"/>
        </w:trPr>
        <w:tc>
          <w:tcPr>
            <w:tcW w:w="6375" w:type="dxa"/>
            <w:shd w:val="clear" w:color="auto" w:fill="8EAADB" w:themeFill="accent1" w:themeFillTint="99"/>
          </w:tcPr>
          <w:p w14:paraId="646C0F27" w14:textId="698C5A65" w:rsidR="0016302F" w:rsidRPr="001E53B0" w:rsidRDefault="00172FFD" w:rsidP="00BE472F">
            <w:pPr>
              <w:tabs>
                <w:tab w:val="left" w:pos="1632"/>
              </w:tabs>
              <w:rPr>
                <w:rFonts w:cstheme="minorHAnsi"/>
                <w:b/>
                <w:sz w:val="22"/>
                <w:szCs w:val="22"/>
              </w:rPr>
            </w:pPr>
            <w:r w:rsidRPr="001E53B0">
              <w:rPr>
                <w:rFonts w:cstheme="minorHAnsi"/>
                <w:b/>
                <w:sz w:val="22"/>
                <w:szCs w:val="22"/>
              </w:rPr>
              <w:t>Personal q</w:t>
            </w:r>
            <w:r w:rsidR="0016302F" w:rsidRPr="001E53B0">
              <w:rPr>
                <w:rFonts w:cstheme="minorHAnsi"/>
                <w:b/>
                <w:sz w:val="22"/>
                <w:szCs w:val="22"/>
              </w:rPr>
              <w:t>ualities</w:t>
            </w:r>
          </w:p>
        </w:tc>
        <w:tc>
          <w:tcPr>
            <w:tcW w:w="1270" w:type="dxa"/>
            <w:shd w:val="clear" w:color="auto" w:fill="8EAADB" w:themeFill="accent1" w:themeFillTint="99"/>
          </w:tcPr>
          <w:p w14:paraId="208E2589" w14:textId="31A71DDD" w:rsidR="0016302F" w:rsidRPr="001E53B0" w:rsidRDefault="0016302F" w:rsidP="00BE472F">
            <w:pPr>
              <w:tabs>
                <w:tab w:val="left" w:pos="1632"/>
              </w:tabs>
              <w:jc w:val="center"/>
              <w:rPr>
                <w:rFonts w:cstheme="minorHAnsi"/>
                <w:b/>
                <w:sz w:val="22"/>
                <w:szCs w:val="22"/>
              </w:rPr>
            </w:pPr>
            <w:r w:rsidRPr="001E53B0">
              <w:rPr>
                <w:rFonts w:cstheme="minorHAnsi"/>
                <w:b/>
                <w:sz w:val="22"/>
                <w:szCs w:val="22"/>
              </w:rPr>
              <w:t>Essential</w:t>
            </w:r>
          </w:p>
        </w:tc>
        <w:tc>
          <w:tcPr>
            <w:tcW w:w="1365" w:type="dxa"/>
            <w:shd w:val="clear" w:color="auto" w:fill="8EAADB" w:themeFill="accent1" w:themeFillTint="99"/>
          </w:tcPr>
          <w:p w14:paraId="0842AE7F" w14:textId="73317F19" w:rsidR="0016302F" w:rsidRPr="001E53B0" w:rsidRDefault="0016302F" w:rsidP="00BE472F">
            <w:pPr>
              <w:tabs>
                <w:tab w:val="left" w:pos="1632"/>
              </w:tabs>
              <w:jc w:val="center"/>
              <w:rPr>
                <w:rFonts w:cstheme="minorHAnsi"/>
                <w:b/>
                <w:sz w:val="22"/>
                <w:szCs w:val="22"/>
              </w:rPr>
            </w:pPr>
            <w:r w:rsidRPr="001E53B0">
              <w:rPr>
                <w:rFonts w:cstheme="minorHAnsi"/>
                <w:b/>
                <w:sz w:val="22"/>
                <w:szCs w:val="22"/>
              </w:rPr>
              <w:t>Desirable</w:t>
            </w:r>
          </w:p>
        </w:tc>
      </w:tr>
      <w:tr w:rsidR="0016302F" w:rsidRPr="001E53B0" w14:paraId="59367D63" w14:textId="77777777" w:rsidTr="00F94A03">
        <w:trPr>
          <w:trHeight w:val="233"/>
        </w:trPr>
        <w:tc>
          <w:tcPr>
            <w:tcW w:w="6375" w:type="dxa"/>
            <w:shd w:val="clear" w:color="auto" w:fill="auto"/>
          </w:tcPr>
          <w:p w14:paraId="45A33792" w14:textId="1AD61105" w:rsidR="0016302F" w:rsidRPr="001E53B0" w:rsidRDefault="0016302F" w:rsidP="00BE472F">
            <w:pPr>
              <w:tabs>
                <w:tab w:val="left" w:pos="1632"/>
              </w:tabs>
              <w:rPr>
                <w:rFonts w:cstheme="minorHAnsi"/>
                <w:sz w:val="22"/>
                <w:szCs w:val="22"/>
              </w:rPr>
            </w:pPr>
            <w:r w:rsidRPr="001E53B0">
              <w:rPr>
                <w:rFonts w:cstheme="minorHAnsi"/>
                <w:sz w:val="22"/>
                <w:szCs w:val="22"/>
              </w:rPr>
              <w:t>Polite and confident</w:t>
            </w:r>
          </w:p>
        </w:tc>
        <w:tc>
          <w:tcPr>
            <w:tcW w:w="1270" w:type="dxa"/>
            <w:shd w:val="clear" w:color="auto" w:fill="auto"/>
          </w:tcPr>
          <w:p w14:paraId="2197AB04" w14:textId="00363704" w:rsidR="0016302F" w:rsidRPr="001E53B0" w:rsidRDefault="0016302F" w:rsidP="00BE472F">
            <w:pPr>
              <w:tabs>
                <w:tab w:val="left" w:pos="1632"/>
              </w:tabs>
              <w:jc w:val="center"/>
              <w:rPr>
                <w:rFonts w:cstheme="minorHAnsi"/>
                <w:sz w:val="22"/>
                <w:szCs w:val="22"/>
              </w:rPr>
            </w:pPr>
            <w:r w:rsidRPr="001E53B0">
              <w:rPr>
                <w:rFonts w:cstheme="minorHAnsi"/>
                <w:sz w:val="22"/>
                <w:szCs w:val="22"/>
              </w:rPr>
              <w:sym w:font="Wingdings" w:char="F0FC"/>
            </w:r>
          </w:p>
        </w:tc>
        <w:tc>
          <w:tcPr>
            <w:tcW w:w="1365" w:type="dxa"/>
            <w:shd w:val="clear" w:color="auto" w:fill="auto"/>
          </w:tcPr>
          <w:p w14:paraId="52887D29" w14:textId="77777777" w:rsidR="0016302F" w:rsidRPr="001E53B0" w:rsidRDefault="0016302F" w:rsidP="00BE472F">
            <w:pPr>
              <w:tabs>
                <w:tab w:val="left" w:pos="1632"/>
              </w:tabs>
              <w:jc w:val="center"/>
              <w:rPr>
                <w:rFonts w:cstheme="minorHAnsi"/>
                <w:sz w:val="22"/>
                <w:szCs w:val="22"/>
              </w:rPr>
            </w:pPr>
          </w:p>
        </w:tc>
      </w:tr>
      <w:tr w:rsidR="0016302F" w:rsidRPr="001E53B0" w14:paraId="2C1BEA9B" w14:textId="77777777" w:rsidTr="00F94A03">
        <w:trPr>
          <w:trHeight w:val="233"/>
        </w:trPr>
        <w:tc>
          <w:tcPr>
            <w:tcW w:w="6375" w:type="dxa"/>
            <w:shd w:val="clear" w:color="auto" w:fill="auto"/>
          </w:tcPr>
          <w:p w14:paraId="4A8EC4D2" w14:textId="3AE94E13" w:rsidR="0016302F" w:rsidRPr="001E53B0" w:rsidRDefault="0016302F" w:rsidP="00BE472F">
            <w:pPr>
              <w:tabs>
                <w:tab w:val="left" w:pos="1632"/>
              </w:tabs>
              <w:rPr>
                <w:rFonts w:cstheme="minorHAnsi"/>
                <w:sz w:val="22"/>
                <w:szCs w:val="22"/>
              </w:rPr>
            </w:pPr>
            <w:r w:rsidRPr="001E53B0">
              <w:rPr>
                <w:rFonts w:cstheme="minorHAnsi"/>
                <w:sz w:val="22"/>
                <w:szCs w:val="22"/>
              </w:rPr>
              <w:t>Flexible and cooperative</w:t>
            </w:r>
          </w:p>
        </w:tc>
        <w:tc>
          <w:tcPr>
            <w:tcW w:w="1270" w:type="dxa"/>
            <w:shd w:val="clear" w:color="auto" w:fill="auto"/>
          </w:tcPr>
          <w:p w14:paraId="62219603" w14:textId="33EDA958" w:rsidR="0016302F" w:rsidRPr="001E53B0" w:rsidRDefault="0016302F" w:rsidP="00BE472F">
            <w:pPr>
              <w:tabs>
                <w:tab w:val="left" w:pos="1632"/>
              </w:tabs>
              <w:jc w:val="center"/>
              <w:rPr>
                <w:rFonts w:cstheme="minorHAnsi"/>
                <w:sz w:val="22"/>
                <w:szCs w:val="22"/>
              </w:rPr>
            </w:pPr>
            <w:r w:rsidRPr="001E53B0">
              <w:rPr>
                <w:rFonts w:cstheme="minorHAnsi"/>
                <w:sz w:val="22"/>
                <w:szCs w:val="22"/>
              </w:rPr>
              <w:sym w:font="Wingdings" w:char="F0FC"/>
            </w:r>
          </w:p>
        </w:tc>
        <w:tc>
          <w:tcPr>
            <w:tcW w:w="1365" w:type="dxa"/>
            <w:shd w:val="clear" w:color="auto" w:fill="auto"/>
          </w:tcPr>
          <w:p w14:paraId="3D84D63E" w14:textId="77777777" w:rsidR="0016302F" w:rsidRPr="001E53B0" w:rsidRDefault="0016302F" w:rsidP="00BE472F">
            <w:pPr>
              <w:tabs>
                <w:tab w:val="left" w:pos="1632"/>
              </w:tabs>
              <w:jc w:val="center"/>
              <w:rPr>
                <w:rFonts w:cstheme="minorHAnsi"/>
                <w:sz w:val="22"/>
                <w:szCs w:val="22"/>
              </w:rPr>
            </w:pPr>
          </w:p>
        </w:tc>
      </w:tr>
      <w:tr w:rsidR="0016302F" w:rsidRPr="001E53B0" w14:paraId="6750BF93" w14:textId="77777777" w:rsidTr="00F94A03">
        <w:trPr>
          <w:trHeight w:val="233"/>
        </w:trPr>
        <w:tc>
          <w:tcPr>
            <w:tcW w:w="6375" w:type="dxa"/>
            <w:shd w:val="clear" w:color="auto" w:fill="auto"/>
          </w:tcPr>
          <w:p w14:paraId="66681236" w14:textId="361D0854" w:rsidR="0016302F" w:rsidRPr="001E53B0" w:rsidRDefault="0016302F" w:rsidP="00BE472F">
            <w:pPr>
              <w:tabs>
                <w:tab w:val="left" w:pos="1632"/>
              </w:tabs>
              <w:rPr>
                <w:rFonts w:cstheme="minorHAnsi"/>
                <w:sz w:val="22"/>
                <w:szCs w:val="22"/>
              </w:rPr>
            </w:pPr>
            <w:r w:rsidRPr="001E53B0">
              <w:rPr>
                <w:rFonts w:cstheme="minorHAnsi"/>
                <w:sz w:val="22"/>
                <w:szCs w:val="22"/>
              </w:rPr>
              <w:t>Motivated, forward thinker</w:t>
            </w:r>
          </w:p>
        </w:tc>
        <w:tc>
          <w:tcPr>
            <w:tcW w:w="1270" w:type="dxa"/>
            <w:shd w:val="clear" w:color="auto" w:fill="auto"/>
          </w:tcPr>
          <w:p w14:paraId="418F90D0" w14:textId="507743E4" w:rsidR="0016302F" w:rsidRPr="001E53B0" w:rsidRDefault="0016302F" w:rsidP="00BE472F">
            <w:pPr>
              <w:tabs>
                <w:tab w:val="left" w:pos="1632"/>
              </w:tabs>
              <w:jc w:val="center"/>
              <w:rPr>
                <w:rFonts w:cstheme="minorHAnsi"/>
                <w:sz w:val="22"/>
                <w:szCs w:val="22"/>
              </w:rPr>
            </w:pPr>
            <w:r w:rsidRPr="001E53B0">
              <w:rPr>
                <w:rFonts w:cstheme="minorHAnsi"/>
                <w:sz w:val="22"/>
                <w:szCs w:val="22"/>
              </w:rPr>
              <w:sym w:font="Wingdings" w:char="F0FC"/>
            </w:r>
          </w:p>
        </w:tc>
        <w:tc>
          <w:tcPr>
            <w:tcW w:w="1365" w:type="dxa"/>
            <w:shd w:val="clear" w:color="auto" w:fill="auto"/>
          </w:tcPr>
          <w:p w14:paraId="3BB34452" w14:textId="77777777" w:rsidR="0016302F" w:rsidRPr="001E53B0" w:rsidRDefault="0016302F" w:rsidP="00BE472F">
            <w:pPr>
              <w:tabs>
                <w:tab w:val="left" w:pos="1632"/>
              </w:tabs>
              <w:jc w:val="center"/>
              <w:rPr>
                <w:rFonts w:cstheme="minorHAnsi"/>
                <w:sz w:val="22"/>
                <w:szCs w:val="22"/>
              </w:rPr>
            </w:pPr>
          </w:p>
        </w:tc>
      </w:tr>
      <w:tr w:rsidR="0016302F" w:rsidRPr="001E53B0" w14:paraId="40F4B84C" w14:textId="77777777" w:rsidTr="00F94A03">
        <w:trPr>
          <w:trHeight w:val="233"/>
        </w:trPr>
        <w:tc>
          <w:tcPr>
            <w:tcW w:w="6375" w:type="dxa"/>
            <w:shd w:val="clear" w:color="auto" w:fill="auto"/>
          </w:tcPr>
          <w:p w14:paraId="0D0812B2" w14:textId="553C9021" w:rsidR="0016302F" w:rsidRPr="001E53B0" w:rsidRDefault="009C3688" w:rsidP="00BE472F">
            <w:pPr>
              <w:tabs>
                <w:tab w:val="left" w:pos="1632"/>
              </w:tabs>
              <w:rPr>
                <w:rFonts w:cstheme="minorHAnsi"/>
                <w:sz w:val="22"/>
                <w:szCs w:val="22"/>
              </w:rPr>
            </w:pPr>
            <w:r w:rsidRPr="001E53B0">
              <w:rPr>
                <w:rFonts w:cstheme="minorHAnsi"/>
                <w:sz w:val="22"/>
                <w:szCs w:val="22"/>
              </w:rPr>
              <w:t>Problem-</w:t>
            </w:r>
            <w:r w:rsidR="0016302F" w:rsidRPr="001E53B0">
              <w:rPr>
                <w:rFonts w:cstheme="minorHAnsi"/>
                <w:sz w:val="22"/>
                <w:szCs w:val="22"/>
              </w:rPr>
              <w:t>solver with the ability to process information accurately and effectively, interpreting data as required</w:t>
            </w:r>
          </w:p>
        </w:tc>
        <w:tc>
          <w:tcPr>
            <w:tcW w:w="1270" w:type="dxa"/>
            <w:shd w:val="clear" w:color="auto" w:fill="auto"/>
          </w:tcPr>
          <w:p w14:paraId="09C1EC17" w14:textId="2ABE838E" w:rsidR="0016302F" w:rsidRPr="001E53B0" w:rsidRDefault="0016302F" w:rsidP="00BE472F">
            <w:pPr>
              <w:tabs>
                <w:tab w:val="left" w:pos="1632"/>
              </w:tabs>
              <w:jc w:val="center"/>
              <w:rPr>
                <w:rFonts w:cstheme="minorHAnsi"/>
                <w:sz w:val="22"/>
                <w:szCs w:val="22"/>
              </w:rPr>
            </w:pPr>
            <w:r w:rsidRPr="001E53B0">
              <w:rPr>
                <w:rFonts w:cstheme="minorHAnsi"/>
                <w:sz w:val="22"/>
                <w:szCs w:val="22"/>
              </w:rPr>
              <w:sym w:font="Wingdings" w:char="F0FC"/>
            </w:r>
          </w:p>
        </w:tc>
        <w:tc>
          <w:tcPr>
            <w:tcW w:w="1365" w:type="dxa"/>
            <w:shd w:val="clear" w:color="auto" w:fill="auto"/>
          </w:tcPr>
          <w:p w14:paraId="6F8AF563" w14:textId="77777777" w:rsidR="0016302F" w:rsidRPr="001E53B0" w:rsidRDefault="0016302F" w:rsidP="00BE472F">
            <w:pPr>
              <w:tabs>
                <w:tab w:val="left" w:pos="1632"/>
              </w:tabs>
              <w:jc w:val="center"/>
              <w:rPr>
                <w:rFonts w:cstheme="minorHAnsi"/>
                <w:sz w:val="22"/>
                <w:szCs w:val="22"/>
              </w:rPr>
            </w:pPr>
          </w:p>
        </w:tc>
      </w:tr>
      <w:tr w:rsidR="0016302F" w:rsidRPr="001E53B0" w14:paraId="6612DD0B" w14:textId="77777777" w:rsidTr="00F94A03">
        <w:trPr>
          <w:trHeight w:val="233"/>
        </w:trPr>
        <w:tc>
          <w:tcPr>
            <w:tcW w:w="6375" w:type="dxa"/>
            <w:shd w:val="clear" w:color="auto" w:fill="auto"/>
          </w:tcPr>
          <w:p w14:paraId="061BFA0F" w14:textId="69C9AEE8" w:rsidR="0016302F" w:rsidRPr="001E53B0" w:rsidRDefault="0016302F" w:rsidP="00BE472F">
            <w:pPr>
              <w:tabs>
                <w:tab w:val="left" w:pos="1632"/>
              </w:tabs>
              <w:rPr>
                <w:rFonts w:cstheme="minorHAnsi"/>
                <w:sz w:val="22"/>
                <w:szCs w:val="22"/>
              </w:rPr>
            </w:pPr>
            <w:r w:rsidRPr="001E53B0">
              <w:rPr>
                <w:rFonts w:cstheme="minorHAnsi"/>
                <w:sz w:val="22"/>
                <w:szCs w:val="22"/>
              </w:rPr>
              <w:t>High levels of integrity and loyalty</w:t>
            </w:r>
          </w:p>
        </w:tc>
        <w:tc>
          <w:tcPr>
            <w:tcW w:w="1270" w:type="dxa"/>
            <w:shd w:val="clear" w:color="auto" w:fill="auto"/>
          </w:tcPr>
          <w:p w14:paraId="7A54C599" w14:textId="697360BA" w:rsidR="0016302F" w:rsidRPr="001E53B0" w:rsidRDefault="0016302F" w:rsidP="00BE472F">
            <w:pPr>
              <w:tabs>
                <w:tab w:val="left" w:pos="1632"/>
              </w:tabs>
              <w:jc w:val="center"/>
              <w:rPr>
                <w:rFonts w:cstheme="minorHAnsi"/>
                <w:sz w:val="22"/>
                <w:szCs w:val="22"/>
              </w:rPr>
            </w:pPr>
            <w:r w:rsidRPr="001E53B0">
              <w:rPr>
                <w:rFonts w:cstheme="minorHAnsi"/>
                <w:sz w:val="22"/>
                <w:szCs w:val="22"/>
              </w:rPr>
              <w:sym w:font="Wingdings" w:char="F0FC"/>
            </w:r>
          </w:p>
        </w:tc>
        <w:tc>
          <w:tcPr>
            <w:tcW w:w="1365" w:type="dxa"/>
            <w:shd w:val="clear" w:color="auto" w:fill="auto"/>
          </w:tcPr>
          <w:p w14:paraId="212D689C" w14:textId="77777777" w:rsidR="0016302F" w:rsidRPr="001E53B0" w:rsidRDefault="0016302F" w:rsidP="00BE472F">
            <w:pPr>
              <w:tabs>
                <w:tab w:val="left" w:pos="1632"/>
              </w:tabs>
              <w:jc w:val="center"/>
              <w:rPr>
                <w:rFonts w:cstheme="minorHAnsi"/>
                <w:sz w:val="22"/>
                <w:szCs w:val="22"/>
              </w:rPr>
            </w:pPr>
          </w:p>
        </w:tc>
      </w:tr>
      <w:tr w:rsidR="0016302F" w:rsidRPr="001E53B0" w14:paraId="3FC8E8F8" w14:textId="77777777" w:rsidTr="00F94A03">
        <w:trPr>
          <w:trHeight w:val="233"/>
        </w:trPr>
        <w:tc>
          <w:tcPr>
            <w:tcW w:w="6375" w:type="dxa"/>
            <w:shd w:val="clear" w:color="auto" w:fill="auto"/>
          </w:tcPr>
          <w:p w14:paraId="039A4C06" w14:textId="1FEDAAA2" w:rsidR="0016302F" w:rsidRPr="001E53B0" w:rsidRDefault="0016302F" w:rsidP="00BE472F">
            <w:pPr>
              <w:tabs>
                <w:tab w:val="left" w:pos="1632"/>
              </w:tabs>
              <w:rPr>
                <w:rFonts w:cstheme="minorHAnsi"/>
                <w:sz w:val="22"/>
                <w:szCs w:val="22"/>
              </w:rPr>
            </w:pPr>
            <w:r w:rsidRPr="001E53B0">
              <w:rPr>
                <w:rFonts w:cstheme="minorHAnsi"/>
                <w:sz w:val="22"/>
                <w:szCs w:val="22"/>
              </w:rPr>
              <w:t>Sensitive and empathetic in distressing situations</w:t>
            </w:r>
          </w:p>
        </w:tc>
        <w:tc>
          <w:tcPr>
            <w:tcW w:w="1270" w:type="dxa"/>
            <w:shd w:val="clear" w:color="auto" w:fill="auto"/>
          </w:tcPr>
          <w:p w14:paraId="516338F4" w14:textId="00851A47" w:rsidR="0016302F" w:rsidRPr="001E53B0" w:rsidRDefault="0016302F" w:rsidP="00BE472F">
            <w:pPr>
              <w:tabs>
                <w:tab w:val="left" w:pos="1632"/>
              </w:tabs>
              <w:jc w:val="center"/>
              <w:rPr>
                <w:rFonts w:cstheme="minorHAnsi"/>
                <w:sz w:val="22"/>
                <w:szCs w:val="22"/>
              </w:rPr>
            </w:pPr>
            <w:r w:rsidRPr="001E53B0">
              <w:rPr>
                <w:rFonts w:cstheme="minorHAnsi"/>
                <w:sz w:val="22"/>
                <w:szCs w:val="22"/>
              </w:rPr>
              <w:sym w:font="Wingdings" w:char="F0FC"/>
            </w:r>
          </w:p>
        </w:tc>
        <w:tc>
          <w:tcPr>
            <w:tcW w:w="1365" w:type="dxa"/>
            <w:shd w:val="clear" w:color="auto" w:fill="auto"/>
          </w:tcPr>
          <w:p w14:paraId="668CBA03" w14:textId="77777777" w:rsidR="0016302F" w:rsidRPr="001E53B0" w:rsidRDefault="0016302F" w:rsidP="00BE472F">
            <w:pPr>
              <w:tabs>
                <w:tab w:val="left" w:pos="1632"/>
              </w:tabs>
              <w:jc w:val="center"/>
              <w:rPr>
                <w:rFonts w:cstheme="minorHAnsi"/>
                <w:sz w:val="22"/>
                <w:szCs w:val="22"/>
              </w:rPr>
            </w:pPr>
          </w:p>
        </w:tc>
      </w:tr>
      <w:tr w:rsidR="0016302F" w:rsidRPr="001E53B0" w14:paraId="3F9976A7" w14:textId="77777777" w:rsidTr="00F94A03">
        <w:trPr>
          <w:trHeight w:val="233"/>
        </w:trPr>
        <w:tc>
          <w:tcPr>
            <w:tcW w:w="6375" w:type="dxa"/>
            <w:shd w:val="clear" w:color="auto" w:fill="auto"/>
          </w:tcPr>
          <w:p w14:paraId="1EA58AD7" w14:textId="55CC15D3" w:rsidR="0016302F" w:rsidRPr="001E53B0" w:rsidRDefault="0016302F" w:rsidP="00BE472F">
            <w:pPr>
              <w:tabs>
                <w:tab w:val="left" w:pos="1632"/>
              </w:tabs>
              <w:rPr>
                <w:rFonts w:cstheme="minorHAnsi"/>
                <w:sz w:val="22"/>
                <w:szCs w:val="22"/>
              </w:rPr>
            </w:pPr>
            <w:r w:rsidRPr="001E53B0">
              <w:rPr>
                <w:rFonts w:cstheme="minorHAnsi"/>
                <w:sz w:val="22"/>
                <w:szCs w:val="22"/>
              </w:rPr>
              <w:t>Ability to work under pressure / in stressful situations</w:t>
            </w:r>
          </w:p>
        </w:tc>
        <w:tc>
          <w:tcPr>
            <w:tcW w:w="1270" w:type="dxa"/>
            <w:shd w:val="clear" w:color="auto" w:fill="auto"/>
          </w:tcPr>
          <w:p w14:paraId="4FCC1C1E" w14:textId="06547C1E" w:rsidR="0016302F" w:rsidRPr="001E53B0" w:rsidRDefault="0016302F" w:rsidP="00BE472F">
            <w:pPr>
              <w:tabs>
                <w:tab w:val="left" w:pos="1632"/>
              </w:tabs>
              <w:jc w:val="center"/>
              <w:rPr>
                <w:rFonts w:cstheme="minorHAnsi"/>
                <w:sz w:val="22"/>
                <w:szCs w:val="22"/>
              </w:rPr>
            </w:pPr>
            <w:r w:rsidRPr="001E53B0">
              <w:rPr>
                <w:rFonts w:cstheme="minorHAnsi"/>
                <w:sz w:val="22"/>
                <w:szCs w:val="22"/>
              </w:rPr>
              <w:sym w:font="Wingdings" w:char="F0FC"/>
            </w:r>
          </w:p>
        </w:tc>
        <w:tc>
          <w:tcPr>
            <w:tcW w:w="1365" w:type="dxa"/>
            <w:shd w:val="clear" w:color="auto" w:fill="auto"/>
          </w:tcPr>
          <w:p w14:paraId="645F85B6" w14:textId="77777777" w:rsidR="0016302F" w:rsidRPr="001E53B0" w:rsidRDefault="0016302F" w:rsidP="00BE472F">
            <w:pPr>
              <w:tabs>
                <w:tab w:val="left" w:pos="1632"/>
              </w:tabs>
              <w:jc w:val="center"/>
              <w:rPr>
                <w:rFonts w:cstheme="minorHAnsi"/>
                <w:sz w:val="22"/>
                <w:szCs w:val="22"/>
              </w:rPr>
            </w:pPr>
          </w:p>
        </w:tc>
      </w:tr>
      <w:tr w:rsidR="0016302F" w:rsidRPr="001E53B0" w14:paraId="2E582AAB" w14:textId="77777777" w:rsidTr="00F94A03">
        <w:trPr>
          <w:trHeight w:val="233"/>
        </w:trPr>
        <w:tc>
          <w:tcPr>
            <w:tcW w:w="6375" w:type="dxa"/>
            <w:shd w:val="clear" w:color="auto" w:fill="auto"/>
          </w:tcPr>
          <w:p w14:paraId="785C604D" w14:textId="3656753E" w:rsidR="0016302F" w:rsidRPr="001E53B0" w:rsidRDefault="0016302F" w:rsidP="00BE472F">
            <w:pPr>
              <w:tabs>
                <w:tab w:val="left" w:pos="1632"/>
              </w:tabs>
              <w:rPr>
                <w:rFonts w:cstheme="minorHAnsi"/>
                <w:sz w:val="22"/>
                <w:szCs w:val="22"/>
              </w:rPr>
            </w:pPr>
            <w:r w:rsidRPr="001E53B0">
              <w:rPr>
                <w:rFonts w:cstheme="minorHAnsi"/>
                <w:sz w:val="22"/>
                <w:szCs w:val="22"/>
              </w:rPr>
              <w:t>Effectively able to communicate and understand the needs of the patient</w:t>
            </w:r>
          </w:p>
        </w:tc>
        <w:tc>
          <w:tcPr>
            <w:tcW w:w="1270" w:type="dxa"/>
            <w:shd w:val="clear" w:color="auto" w:fill="auto"/>
          </w:tcPr>
          <w:p w14:paraId="0AE7623C" w14:textId="7BCD3B86" w:rsidR="0016302F" w:rsidRPr="001E53B0" w:rsidRDefault="0016302F" w:rsidP="00BE472F">
            <w:pPr>
              <w:tabs>
                <w:tab w:val="left" w:pos="1632"/>
              </w:tabs>
              <w:jc w:val="center"/>
              <w:rPr>
                <w:rFonts w:cstheme="minorHAnsi"/>
                <w:sz w:val="22"/>
                <w:szCs w:val="22"/>
              </w:rPr>
            </w:pPr>
            <w:r w:rsidRPr="001E53B0">
              <w:rPr>
                <w:rFonts w:cstheme="minorHAnsi"/>
                <w:sz w:val="22"/>
                <w:szCs w:val="22"/>
              </w:rPr>
              <w:sym w:font="Wingdings" w:char="F0FC"/>
            </w:r>
          </w:p>
        </w:tc>
        <w:tc>
          <w:tcPr>
            <w:tcW w:w="1365" w:type="dxa"/>
            <w:shd w:val="clear" w:color="auto" w:fill="auto"/>
          </w:tcPr>
          <w:p w14:paraId="69B05FCD" w14:textId="77777777" w:rsidR="0016302F" w:rsidRPr="001E53B0" w:rsidRDefault="0016302F" w:rsidP="00BE472F">
            <w:pPr>
              <w:tabs>
                <w:tab w:val="left" w:pos="1632"/>
              </w:tabs>
              <w:jc w:val="center"/>
              <w:rPr>
                <w:rFonts w:cstheme="minorHAnsi"/>
                <w:sz w:val="22"/>
                <w:szCs w:val="22"/>
              </w:rPr>
            </w:pPr>
          </w:p>
        </w:tc>
      </w:tr>
      <w:tr w:rsidR="0016302F" w:rsidRPr="001E53B0" w14:paraId="19D04C43" w14:textId="77777777" w:rsidTr="00F94A03">
        <w:trPr>
          <w:trHeight w:val="233"/>
        </w:trPr>
        <w:tc>
          <w:tcPr>
            <w:tcW w:w="6375" w:type="dxa"/>
            <w:shd w:val="clear" w:color="auto" w:fill="auto"/>
          </w:tcPr>
          <w:p w14:paraId="2448577D" w14:textId="670A5984" w:rsidR="0016302F" w:rsidRPr="001E53B0" w:rsidRDefault="0016302F" w:rsidP="00BE472F">
            <w:pPr>
              <w:tabs>
                <w:tab w:val="left" w:pos="1632"/>
              </w:tabs>
              <w:rPr>
                <w:rFonts w:cstheme="minorHAnsi"/>
                <w:sz w:val="22"/>
                <w:szCs w:val="22"/>
              </w:rPr>
            </w:pPr>
            <w:r w:rsidRPr="001E53B0">
              <w:rPr>
                <w:rFonts w:cstheme="minorHAnsi"/>
                <w:sz w:val="22"/>
                <w:szCs w:val="22"/>
              </w:rPr>
              <w:t>Commitment to ongoing professional development</w:t>
            </w:r>
          </w:p>
        </w:tc>
        <w:tc>
          <w:tcPr>
            <w:tcW w:w="1270" w:type="dxa"/>
            <w:shd w:val="clear" w:color="auto" w:fill="auto"/>
          </w:tcPr>
          <w:p w14:paraId="06512324" w14:textId="1318F91E" w:rsidR="0016302F" w:rsidRPr="001E53B0" w:rsidRDefault="0016302F" w:rsidP="00BE472F">
            <w:pPr>
              <w:tabs>
                <w:tab w:val="left" w:pos="1632"/>
              </w:tabs>
              <w:jc w:val="center"/>
              <w:rPr>
                <w:rFonts w:cstheme="minorHAnsi"/>
                <w:sz w:val="22"/>
                <w:szCs w:val="22"/>
              </w:rPr>
            </w:pPr>
            <w:r w:rsidRPr="001E53B0">
              <w:rPr>
                <w:rFonts w:cstheme="minorHAnsi"/>
                <w:sz w:val="22"/>
                <w:szCs w:val="22"/>
              </w:rPr>
              <w:sym w:font="Wingdings" w:char="F0FC"/>
            </w:r>
          </w:p>
        </w:tc>
        <w:tc>
          <w:tcPr>
            <w:tcW w:w="1365" w:type="dxa"/>
            <w:shd w:val="clear" w:color="auto" w:fill="auto"/>
          </w:tcPr>
          <w:p w14:paraId="71BDCF8D" w14:textId="77777777" w:rsidR="0016302F" w:rsidRPr="001E53B0" w:rsidRDefault="0016302F" w:rsidP="00BE472F">
            <w:pPr>
              <w:tabs>
                <w:tab w:val="left" w:pos="1632"/>
              </w:tabs>
              <w:jc w:val="center"/>
              <w:rPr>
                <w:rFonts w:cstheme="minorHAnsi"/>
                <w:sz w:val="22"/>
                <w:szCs w:val="22"/>
              </w:rPr>
            </w:pPr>
          </w:p>
        </w:tc>
      </w:tr>
      <w:tr w:rsidR="0016302F" w:rsidRPr="001E53B0" w14:paraId="1E8B01AD" w14:textId="77777777" w:rsidTr="007A5A05">
        <w:trPr>
          <w:trHeight w:val="296"/>
        </w:trPr>
        <w:tc>
          <w:tcPr>
            <w:tcW w:w="6375" w:type="dxa"/>
            <w:shd w:val="clear" w:color="auto" w:fill="auto"/>
          </w:tcPr>
          <w:p w14:paraId="575B8BDE" w14:textId="116E208A" w:rsidR="0016302F" w:rsidRPr="001E53B0" w:rsidRDefault="0016302F" w:rsidP="00BE472F">
            <w:pPr>
              <w:tabs>
                <w:tab w:val="left" w:pos="1632"/>
              </w:tabs>
              <w:rPr>
                <w:rFonts w:cstheme="minorHAnsi"/>
                <w:sz w:val="22"/>
                <w:szCs w:val="22"/>
              </w:rPr>
            </w:pPr>
            <w:r w:rsidRPr="001E53B0">
              <w:rPr>
                <w:rFonts w:cstheme="minorHAnsi"/>
                <w:sz w:val="22"/>
                <w:szCs w:val="22"/>
              </w:rPr>
              <w:t>Effectively utilises resources</w:t>
            </w:r>
          </w:p>
        </w:tc>
        <w:tc>
          <w:tcPr>
            <w:tcW w:w="1270" w:type="dxa"/>
            <w:shd w:val="clear" w:color="auto" w:fill="auto"/>
          </w:tcPr>
          <w:p w14:paraId="6E119D09" w14:textId="48E2FC4A" w:rsidR="0016302F" w:rsidRPr="001E53B0" w:rsidRDefault="0016302F" w:rsidP="00BE472F">
            <w:pPr>
              <w:tabs>
                <w:tab w:val="left" w:pos="1632"/>
              </w:tabs>
              <w:jc w:val="center"/>
              <w:rPr>
                <w:rFonts w:cstheme="minorHAnsi"/>
                <w:sz w:val="22"/>
                <w:szCs w:val="22"/>
              </w:rPr>
            </w:pPr>
            <w:r w:rsidRPr="001E53B0">
              <w:rPr>
                <w:rFonts w:cstheme="minorHAnsi"/>
                <w:sz w:val="22"/>
                <w:szCs w:val="22"/>
              </w:rPr>
              <w:sym w:font="Wingdings" w:char="F0FC"/>
            </w:r>
          </w:p>
        </w:tc>
        <w:tc>
          <w:tcPr>
            <w:tcW w:w="1365" w:type="dxa"/>
            <w:shd w:val="clear" w:color="auto" w:fill="auto"/>
          </w:tcPr>
          <w:p w14:paraId="34C256DC" w14:textId="77777777" w:rsidR="0016302F" w:rsidRPr="001E53B0" w:rsidRDefault="0016302F" w:rsidP="00BE472F">
            <w:pPr>
              <w:tabs>
                <w:tab w:val="left" w:pos="1632"/>
              </w:tabs>
              <w:jc w:val="center"/>
              <w:rPr>
                <w:rFonts w:cstheme="minorHAnsi"/>
                <w:sz w:val="22"/>
                <w:szCs w:val="22"/>
              </w:rPr>
            </w:pPr>
          </w:p>
        </w:tc>
      </w:tr>
      <w:tr w:rsidR="0016302F" w:rsidRPr="001E53B0" w14:paraId="5AB57DA9" w14:textId="77777777" w:rsidTr="00F94A03">
        <w:trPr>
          <w:trHeight w:val="233"/>
        </w:trPr>
        <w:tc>
          <w:tcPr>
            <w:tcW w:w="6375" w:type="dxa"/>
            <w:shd w:val="clear" w:color="auto" w:fill="auto"/>
          </w:tcPr>
          <w:p w14:paraId="4232A7DC" w14:textId="23E04987" w:rsidR="0016302F" w:rsidRPr="001E53B0" w:rsidRDefault="0016302F" w:rsidP="00BE472F">
            <w:pPr>
              <w:tabs>
                <w:tab w:val="left" w:pos="1632"/>
              </w:tabs>
              <w:rPr>
                <w:rFonts w:cstheme="minorHAnsi"/>
                <w:sz w:val="22"/>
                <w:szCs w:val="22"/>
              </w:rPr>
            </w:pPr>
            <w:r w:rsidRPr="001E53B0">
              <w:rPr>
                <w:rFonts w:cstheme="minorHAnsi"/>
                <w:sz w:val="22"/>
                <w:szCs w:val="22"/>
              </w:rPr>
              <w:t>Punctual and committed to supporting the team effort</w:t>
            </w:r>
          </w:p>
        </w:tc>
        <w:tc>
          <w:tcPr>
            <w:tcW w:w="1270" w:type="dxa"/>
            <w:shd w:val="clear" w:color="auto" w:fill="auto"/>
          </w:tcPr>
          <w:p w14:paraId="2C5E7412" w14:textId="6E7189FF" w:rsidR="0016302F" w:rsidRPr="001E53B0" w:rsidRDefault="0016302F" w:rsidP="00BE472F">
            <w:pPr>
              <w:tabs>
                <w:tab w:val="left" w:pos="1632"/>
              </w:tabs>
              <w:jc w:val="center"/>
              <w:rPr>
                <w:rFonts w:cstheme="minorHAnsi"/>
                <w:sz w:val="22"/>
                <w:szCs w:val="22"/>
              </w:rPr>
            </w:pPr>
            <w:r w:rsidRPr="001E53B0">
              <w:rPr>
                <w:rFonts w:cstheme="minorHAnsi"/>
                <w:sz w:val="22"/>
                <w:szCs w:val="22"/>
              </w:rPr>
              <w:sym w:font="Wingdings" w:char="F0FC"/>
            </w:r>
          </w:p>
        </w:tc>
        <w:tc>
          <w:tcPr>
            <w:tcW w:w="1365" w:type="dxa"/>
            <w:shd w:val="clear" w:color="auto" w:fill="auto"/>
          </w:tcPr>
          <w:p w14:paraId="3E97A584" w14:textId="77777777" w:rsidR="0016302F" w:rsidRPr="001E53B0" w:rsidRDefault="0016302F" w:rsidP="00BE472F">
            <w:pPr>
              <w:tabs>
                <w:tab w:val="left" w:pos="1632"/>
              </w:tabs>
              <w:jc w:val="center"/>
              <w:rPr>
                <w:rFonts w:cstheme="minorHAnsi"/>
                <w:sz w:val="22"/>
                <w:szCs w:val="22"/>
              </w:rPr>
            </w:pPr>
          </w:p>
        </w:tc>
      </w:tr>
      <w:tr w:rsidR="0016302F" w:rsidRPr="001E53B0" w14:paraId="716A6C9F" w14:textId="77777777" w:rsidTr="00F94A03">
        <w:trPr>
          <w:trHeight w:val="233"/>
        </w:trPr>
        <w:tc>
          <w:tcPr>
            <w:tcW w:w="6375" w:type="dxa"/>
            <w:shd w:val="clear" w:color="auto" w:fill="8EAADB" w:themeFill="accent1" w:themeFillTint="99"/>
          </w:tcPr>
          <w:p w14:paraId="21F4CC73" w14:textId="722A3A07" w:rsidR="0016302F" w:rsidRPr="001E53B0" w:rsidRDefault="0016302F" w:rsidP="00BE472F">
            <w:pPr>
              <w:tabs>
                <w:tab w:val="left" w:pos="1632"/>
              </w:tabs>
              <w:rPr>
                <w:rFonts w:cstheme="minorHAnsi"/>
                <w:b/>
                <w:sz w:val="22"/>
                <w:szCs w:val="22"/>
              </w:rPr>
            </w:pPr>
            <w:r w:rsidRPr="001E53B0">
              <w:rPr>
                <w:rFonts w:cstheme="minorHAnsi"/>
                <w:b/>
                <w:sz w:val="22"/>
                <w:szCs w:val="22"/>
              </w:rPr>
              <w:t>Other requirements</w:t>
            </w:r>
          </w:p>
        </w:tc>
        <w:tc>
          <w:tcPr>
            <w:tcW w:w="1270" w:type="dxa"/>
            <w:shd w:val="clear" w:color="auto" w:fill="8EAADB" w:themeFill="accent1" w:themeFillTint="99"/>
          </w:tcPr>
          <w:p w14:paraId="475424CE" w14:textId="161E19B2" w:rsidR="0016302F" w:rsidRPr="001E53B0" w:rsidRDefault="0016302F" w:rsidP="00BE472F">
            <w:pPr>
              <w:tabs>
                <w:tab w:val="left" w:pos="1632"/>
              </w:tabs>
              <w:jc w:val="center"/>
              <w:rPr>
                <w:rFonts w:cstheme="minorHAnsi"/>
                <w:b/>
                <w:sz w:val="22"/>
                <w:szCs w:val="22"/>
              </w:rPr>
            </w:pPr>
            <w:r w:rsidRPr="001E53B0">
              <w:rPr>
                <w:rFonts w:cstheme="minorHAnsi"/>
                <w:b/>
                <w:sz w:val="22"/>
                <w:szCs w:val="22"/>
              </w:rPr>
              <w:t>Essential</w:t>
            </w:r>
          </w:p>
        </w:tc>
        <w:tc>
          <w:tcPr>
            <w:tcW w:w="1365" w:type="dxa"/>
            <w:shd w:val="clear" w:color="auto" w:fill="8EAADB" w:themeFill="accent1" w:themeFillTint="99"/>
          </w:tcPr>
          <w:p w14:paraId="0214C230" w14:textId="1BCC7538" w:rsidR="0016302F" w:rsidRPr="001E53B0" w:rsidRDefault="0016302F" w:rsidP="00BE472F">
            <w:pPr>
              <w:tabs>
                <w:tab w:val="left" w:pos="1632"/>
              </w:tabs>
              <w:jc w:val="center"/>
              <w:rPr>
                <w:rFonts w:cstheme="minorHAnsi"/>
                <w:b/>
                <w:sz w:val="22"/>
                <w:szCs w:val="22"/>
              </w:rPr>
            </w:pPr>
            <w:r w:rsidRPr="001E53B0">
              <w:rPr>
                <w:rFonts w:cstheme="minorHAnsi"/>
                <w:b/>
                <w:sz w:val="22"/>
                <w:szCs w:val="22"/>
              </w:rPr>
              <w:t>Desirable</w:t>
            </w:r>
          </w:p>
        </w:tc>
      </w:tr>
      <w:tr w:rsidR="0016302F" w:rsidRPr="001E53B0" w14:paraId="4F19BDD1" w14:textId="77777777" w:rsidTr="00F94A03">
        <w:trPr>
          <w:trHeight w:val="233"/>
        </w:trPr>
        <w:tc>
          <w:tcPr>
            <w:tcW w:w="6375" w:type="dxa"/>
            <w:shd w:val="clear" w:color="auto" w:fill="auto"/>
          </w:tcPr>
          <w:p w14:paraId="4F790FAC" w14:textId="313F220D" w:rsidR="0016302F" w:rsidRPr="001E53B0" w:rsidRDefault="009C3688" w:rsidP="00BE472F">
            <w:pPr>
              <w:tabs>
                <w:tab w:val="left" w:pos="1632"/>
              </w:tabs>
              <w:rPr>
                <w:rFonts w:cstheme="minorHAnsi"/>
                <w:sz w:val="22"/>
                <w:szCs w:val="22"/>
              </w:rPr>
            </w:pPr>
            <w:r w:rsidRPr="001E53B0">
              <w:rPr>
                <w:rFonts w:cstheme="minorHAnsi"/>
                <w:sz w:val="22"/>
                <w:szCs w:val="22"/>
              </w:rPr>
              <w:t xml:space="preserve">Flexibility to work outside </w:t>
            </w:r>
            <w:r w:rsidR="0016302F" w:rsidRPr="001E53B0">
              <w:rPr>
                <w:rFonts w:cstheme="minorHAnsi"/>
                <w:sz w:val="22"/>
                <w:szCs w:val="22"/>
              </w:rPr>
              <w:t>core office hours</w:t>
            </w:r>
          </w:p>
        </w:tc>
        <w:tc>
          <w:tcPr>
            <w:tcW w:w="1270" w:type="dxa"/>
            <w:shd w:val="clear" w:color="auto" w:fill="auto"/>
          </w:tcPr>
          <w:p w14:paraId="725B0B4E" w14:textId="1AD4120D" w:rsidR="0016302F" w:rsidRPr="001E53B0" w:rsidRDefault="0016302F" w:rsidP="00BE472F">
            <w:pPr>
              <w:tabs>
                <w:tab w:val="left" w:pos="1632"/>
              </w:tabs>
              <w:jc w:val="center"/>
              <w:rPr>
                <w:rFonts w:cstheme="minorHAnsi"/>
                <w:sz w:val="22"/>
                <w:szCs w:val="22"/>
              </w:rPr>
            </w:pPr>
            <w:r w:rsidRPr="001E53B0">
              <w:rPr>
                <w:rFonts w:cstheme="minorHAnsi"/>
                <w:sz w:val="22"/>
                <w:szCs w:val="22"/>
              </w:rPr>
              <w:sym w:font="Wingdings" w:char="F0FC"/>
            </w:r>
          </w:p>
        </w:tc>
        <w:tc>
          <w:tcPr>
            <w:tcW w:w="1365" w:type="dxa"/>
            <w:shd w:val="clear" w:color="auto" w:fill="auto"/>
          </w:tcPr>
          <w:p w14:paraId="29CD96AA" w14:textId="77777777" w:rsidR="0016302F" w:rsidRPr="001E53B0" w:rsidRDefault="0016302F" w:rsidP="00BE472F">
            <w:pPr>
              <w:tabs>
                <w:tab w:val="left" w:pos="1632"/>
              </w:tabs>
              <w:jc w:val="center"/>
              <w:rPr>
                <w:rFonts w:cstheme="minorHAnsi"/>
                <w:sz w:val="22"/>
                <w:szCs w:val="22"/>
              </w:rPr>
            </w:pPr>
          </w:p>
        </w:tc>
      </w:tr>
      <w:tr w:rsidR="0016302F" w:rsidRPr="001E53B0" w14:paraId="34124242" w14:textId="77777777" w:rsidTr="00F94A03">
        <w:trPr>
          <w:trHeight w:val="224"/>
        </w:trPr>
        <w:tc>
          <w:tcPr>
            <w:tcW w:w="6375" w:type="dxa"/>
            <w:shd w:val="clear" w:color="auto" w:fill="auto"/>
          </w:tcPr>
          <w:p w14:paraId="197EE232" w14:textId="54C53CB6" w:rsidR="0016302F" w:rsidRPr="001E53B0" w:rsidRDefault="0016302F" w:rsidP="00BE472F">
            <w:pPr>
              <w:tabs>
                <w:tab w:val="left" w:pos="1632"/>
              </w:tabs>
              <w:rPr>
                <w:rFonts w:cstheme="minorHAnsi"/>
                <w:sz w:val="22"/>
                <w:szCs w:val="22"/>
              </w:rPr>
            </w:pPr>
            <w:r w:rsidRPr="001E53B0">
              <w:rPr>
                <w:rFonts w:cstheme="minorHAnsi"/>
                <w:sz w:val="22"/>
                <w:szCs w:val="22"/>
              </w:rPr>
              <w:t>Disclosure Barring Service (DBS) check</w:t>
            </w:r>
          </w:p>
        </w:tc>
        <w:tc>
          <w:tcPr>
            <w:tcW w:w="1270" w:type="dxa"/>
            <w:shd w:val="clear" w:color="auto" w:fill="auto"/>
          </w:tcPr>
          <w:p w14:paraId="33B85C5A" w14:textId="17AEAD99" w:rsidR="0016302F" w:rsidRPr="001E53B0" w:rsidRDefault="0016302F" w:rsidP="00BE472F">
            <w:pPr>
              <w:tabs>
                <w:tab w:val="left" w:pos="1632"/>
              </w:tabs>
              <w:jc w:val="center"/>
              <w:rPr>
                <w:rFonts w:cstheme="minorHAnsi"/>
                <w:sz w:val="22"/>
                <w:szCs w:val="22"/>
              </w:rPr>
            </w:pPr>
            <w:r w:rsidRPr="001E53B0">
              <w:rPr>
                <w:rFonts w:cstheme="minorHAnsi"/>
                <w:sz w:val="22"/>
                <w:szCs w:val="22"/>
              </w:rPr>
              <w:sym w:font="Wingdings" w:char="F0FC"/>
            </w:r>
          </w:p>
        </w:tc>
        <w:tc>
          <w:tcPr>
            <w:tcW w:w="1365" w:type="dxa"/>
            <w:shd w:val="clear" w:color="auto" w:fill="auto"/>
          </w:tcPr>
          <w:p w14:paraId="42BBA769" w14:textId="77777777" w:rsidR="0016302F" w:rsidRPr="001E53B0" w:rsidRDefault="0016302F" w:rsidP="00BE472F">
            <w:pPr>
              <w:tabs>
                <w:tab w:val="left" w:pos="1632"/>
              </w:tabs>
              <w:jc w:val="center"/>
              <w:rPr>
                <w:rFonts w:cstheme="minorHAnsi"/>
                <w:sz w:val="22"/>
                <w:szCs w:val="22"/>
              </w:rPr>
            </w:pPr>
          </w:p>
        </w:tc>
      </w:tr>
      <w:tr w:rsidR="0016302F" w:rsidRPr="001E53B0" w14:paraId="62B87E27" w14:textId="77777777" w:rsidTr="00F94A03">
        <w:trPr>
          <w:trHeight w:val="224"/>
        </w:trPr>
        <w:tc>
          <w:tcPr>
            <w:tcW w:w="6375" w:type="dxa"/>
            <w:shd w:val="clear" w:color="auto" w:fill="auto"/>
          </w:tcPr>
          <w:p w14:paraId="7B8CD017" w14:textId="3C259606" w:rsidR="0016302F" w:rsidRPr="001E53B0" w:rsidRDefault="009C3688" w:rsidP="00BE472F">
            <w:pPr>
              <w:tabs>
                <w:tab w:val="left" w:pos="1632"/>
              </w:tabs>
              <w:rPr>
                <w:rFonts w:cstheme="minorHAnsi"/>
                <w:sz w:val="22"/>
                <w:szCs w:val="22"/>
              </w:rPr>
            </w:pPr>
            <w:r w:rsidRPr="001E53B0">
              <w:rPr>
                <w:rFonts w:cstheme="minorHAnsi"/>
                <w:sz w:val="22"/>
                <w:szCs w:val="22"/>
              </w:rPr>
              <w:lastRenderedPageBreak/>
              <w:t>Occupational Health c</w:t>
            </w:r>
            <w:r w:rsidR="0016302F" w:rsidRPr="001E53B0">
              <w:rPr>
                <w:rFonts w:cstheme="minorHAnsi"/>
                <w:sz w:val="22"/>
                <w:szCs w:val="22"/>
              </w:rPr>
              <w:t>learance</w:t>
            </w:r>
          </w:p>
        </w:tc>
        <w:tc>
          <w:tcPr>
            <w:tcW w:w="1270" w:type="dxa"/>
            <w:shd w:val="clear" w:color="auto" w:fill="auto"/>
          </w:tcPr>
          <w:p w14:paraId="6417EB41" w14:textId="74F04AAF" w:rsidR="0016302F" w:rsidRPr="001E53B0" w:rsidRDefault="0016302F" w:rsidP="00BE472F">
            <w:pPr>
              <w:tabs>
                <w:tab w:val="left" w:pos="1632"/>
              </w:tabs>
              <w:jc w:val="center"/>
              <w:rPr>
                <w:rFonts w:cstheme="minorHAnsi"/>
                <w:sz w:val="22"/>
                <w:szCs w:val="22"/>
              </w:rPr>
            </w:pPr>
            <w:r w:rsidRPr="001E53B0">
              <w:rPr>
                <w:rFonts w:cstheme="minorHAnsi"/>
                <w:sz w:val="22"/>
                <w:szCs w:val="22"/>
              </w:rPr>
              <w:sym w:font="Wingdings" w:char="F0FC"/>
            </w:r>
          </w:p>
        </w:tc>
        <w:tc>
          <w:tcPr>
            <w:tcW w:w="1365" w:type="dxa"/>
            <w:shd w:val="clear" w:color="auto" w:fill="auto"/>
          </w:tcPr>
          <w:p w14:paraId="04A901D8" w14:textId="77777777" w:rsidR="0016302F" w:rsidRPr="001E53B0" w:rsidRDefault="0016302F" w:rsidP="00BE472F">
            <w:pPr>
              <w:tabs>
                <w:tab w:val="left" w:pos="1632"/>
              </w:tabs>
              <w:jc w:val="center"/>
              <w:rPr>
                <w:rFonts w:cstheme="minorHAnsi"/>
                <w:sz w:val="22"/>
                <w:szCs w:val="22"/>
              </w:rPr>
            </w:pPr>
          </w:p>
        </w:tc>
      </w:tr>
      <w:tr w:rsidR="0016302F" w:rsidRPr="001E53B0" w14:paraId="65EA0225" w14:textId="77777777" w:rsidTr="00F94A03">
        <w:trPr>
          <w:trHeight w:val="224"/>
        </w:trPr>
        <w:tc>
          <w:tcPr>
            <w:tcW w:w="6375" w:type="dxa"/>
            <w:shd w:val="clear" w:color="auto" w:fill="auto"/>
          </w:tcPr>
          <w:p w14:paraId="2D6F4720" w14:textId="6616A81D" w:rsidR="0016302F" w:rsidRPr="001E53B0" w:rsidRDefault="00225FF1" w:rsidP="00BE472F">
            <w:pPr>
              <w:tabs>
                <w:tab w:val="left" w:pos="1632"/>
              </w:tabs>
              <w:rPr>
                <w:rFonts w:cstheme="minorHAnsi"/>
                <w:sz w:val="22"/>
                <w:szCs w:val="22"/>
              </w:rPr>
            </w:pPr>
            <w:r w:rsidRPr="001E53B0">
              <w:rPr>
                <w:rFonts w:cstheme="minorHAnsi"/>
                <w:sz w:val="22"/>
                <w:szCs w:val="22"/>
              </w:rPr>
              <w:t>HCPC</w:t>
            </w:r>
            <w:r w:rsidR="0016302F" w:rsidRPr="001E53B0">
              <w:rPr>
                <w:rFonts w:cstheme="minorHAnsi"/>
                <w:sz w:val="22"/>
                <w:szCs w:val="22"/>
              </w:rPr>
              <w:t xml:space="preserve"> registration</w:t>
            </w:r>
          </w:p>
        </w:tc>
        <w:tc>
          <w:tcPr>
            <w:tcW w:w="1270" w:type="dxa"/>
            <w:shd w:val="clear" w:color="auto" w:fill="auto"/>
          </w:tcPr>
          <w:p w14:paraId="210864ED" w14:textId="73167206" w:rsidR="0016302F" w:rsidRPr="001E53B0" w:rsidRDefault="0016302F" w:rsidP="00BE472F">
            <w:pPr>
              <w:tabs>
                <w:tab w:val="left" w:pos="1632"/>
              </w:tabs>
              <w:jc w:val="center"/>
              <w:rPr>
                <w:rFonts w:cstheme="minorHAnsi"/>
                <w:sz w:val="22"/>
                <w:szCs w:val="22"/>
              </w:rPr>
            </w:pPr>
            <w:r w:rsidRPr="001E53B0">
              <w:rPr>
                <w:rFonts w:cstheme="minorHAnsi"/>
                <w:sz w:val="22"/>
                <w:szCs w:val="22"/>
              </w:rPr>
              <w:sym w:font="Wingdings" w:char="F0FC"/>
            </w:r>
          </w:p>
        </w:tc>
        <w:tc>
          <w:tcPr>
            <w:tcW w:w="1365" w:type="dxa"/>
            <w:shd w:val="clear" w:color="auto" w:fill="auto"/>
          </w:tcPr>
          <w:p w14:paraId="5A14AAD1" w14:textId="77777777" w:rsidR="0016302F" w:rsidRPr="001E53B0" w:rsidRDefault="0016302F" w:rsidP="00BE472F">
            <w:pPr>
              <w:tabs>
                <w:tab w:val="left" w:pos="1632"/>
              </w:tabs>
              <w:jc w:val="center"/>
              <w:rPr>
                <w:rFonts w:cstheme="minorHAnsi"/>
                <w:sz w:val="22"/>
                <w:szCs w:val="22"/>
              </w:rPr>
            </w:pPr>
          </w:p>
        </w:tc>
      </w:tr>
    </w:tbl>
    <w:p w14:paraId="4F2D34DD" w14:textId="77777777" w:rsidR="00BE472F" w:rsidRPr="001E53B0" w:rsidRDefault="00BE472F" w:rsidP="00BE472F">
      <w:pPr>
        <w:tabs>
          <w:tab w:val="left" w:pos="1632"/>
        </w:tabs>
        <w:rPr>
          <w:rFonts w:cstheme="minorHAnsi"/>
          <w:b/>
          <w:sz w:val="22"/>
          <w:szCs w:val="22"/>
          <w:u w:val="single"/>
        </w:rPr>
      </w:pPr>
    </w:p>
    <w:p w14:paraId="6F05DE47" w14:textId="77777777" w:rsidR="00BE472F" w:rsidRPr="001E53B0" w:rsidRDefault="00BE472F" w:rsidP="00BE472F">
      <w:pPr>
        <w:tabs>
          <w:tab w:val="left" w:pos="1632"/>
        </w:tabs>
        <w:rPr>
          <w:rFonts w:cstheme="minorHAnsi"/>
          <w:b/>
          <w:sz w:val="22"/>
          <w:szCs w:val="22"/>
          <w:u w:val="single"/>
        </w:rPr>
      </w:pPr>
    </w:p>
    <w:p w14:paraId="5E8A7FEC" w14:textId="178ED608" w:rsidR="00213B7F" w:rsidRPr="001E53B0" w:rsidRDefault="00435941" w:rsidP="007A710C">
      <w:pPr>
        <w:rPr>
          <w:rFonts w:cstheme="minorHAnsi"/>
          <w:sz w:val="22"/>
          <w:szCs w:val="22"/>
        </w:rPr>
      </w:pPr>
      <w:r w:rsidRPr="001E53B0">
        <w:rPr>
          <w:rFonts w:cstheme="minorHAnsi"/>
          <w:sz w:val="22"/>
          <w:szCs w:val="22"/>
        </w:rPr>
        <w:t>This document may be amended</w:t>
      </w:r>
      <w:r w:rsidR="009C3688" w:rsidRPr="001E53B0">
        <w:rPr>
          <w:rFonts w:cstheme="minorHAnsi"/>
          <w:sz w:val="22"/>
          <w:szCs w:val="22"/>
        </w:rPr>
        <w:t>,</w:t>
      </w:r>
      <w:r w:rsidRPr="001E53B0">
        <w:rPr>
          <w:rFonts w:cstheme="minorHAnsi"/>
          <w:sz w:val="22"/>
          <w:szCs w:val="22"/>
        </w:rPr>
        <w:t xml:space="preserve"> follo</w:t>
      </w:r>
      <w:r w:rsidR="009C3688" w:rsidRPr="001E53B0">
        <w:rPr>
          <w:rFonts w:cstheme="minorHAnsi"/>
          <w:sz w:val="22"/>
          <w:szCs w:val="22"/>
        </w:rPr>
        <w:t xml:space="preserve">wing consultation with the </w:t>
      </w:r>
      <w:proofErr w:type="spellStart"/>
      <w:r w:rsidR="009C3688" w:rsidRPr="001E53B0">
        <w:rPr>
          <w:rFonts w:cstheme="minorHAnsi"/>
          <w:sz w:val="22"/>
          <w:szCs w:val="22"/>
        </w:rPr>
        <w:t>post</w:t>
      </w:r>
      <w:r w:rsidRPr="001E53B0">
        <w:rPr>
          <w:rFonts w:cstheme="minorHAnsi"/>
          <w:sz w:val="22"/>
          <w:szCs w:val="22"/>
        </w:rPr>
        <w:t>holder</w:t>
      </w:r>
      <w:proofErr w:type="spellEnd"/>
      <w:r w:rsidRPr="001E53B0">
        <w:rPr>
          <w:rFonts w:cstheme="minorHAnsi"/>
          <w:sz w:val="22"/>
          <w:szCs w:val="22"/>
        </w:rPr>
        <w:t>, to facilitate the development of the role, th</w:t>
      </w:r>
      <w:r w:rsidR="009C3688" w:rsidRPr="001E53B0">
        <w:rPr>
          <w:rFonts w:cstheme="minorHAnsi"/>
          <w:sz w:val="22"/>
          <w:szCs w:val="22"/>
        </w:rPr>
        <w:t xml:space="preserve">e practice and the individual. </w:t>
      </w:r>
      <w:r w:rsidRPr="001E53B0">
        <w:rPr>
          <w:rFonts w:cstheme="minorHAnsi"/>
          <w:sz w:val="22"/>
          <w:szCs w:val="22"/>
        </w:rPr>
        <w:t>All personnel should b</w:t>
      </w:r>
      <w:r w:rsidR="009C3688" w:rsidRPr="001E53B0">
        <w:rPr>
          <w:rFonts w:cstheme="minorHAnsi"/>
          <w:sz w:val="22"/>
          <w:szCs w:val="22"/>
        </w:rPr>
        <w:t>e prepared to accept additional</w:t>
      </w:r>
      <w:r w:rsidRPr="001E53B0">
        <w:rPr>
          <w:rFonts w:cstheme="minorHAnsi"/>
          <w:sz w:val="22"/>
          <w:szCs w:val="22"/>
        </w:rPr>
        <w:t xml:space="preserve"> or surrender existing duties to enable the efficient running of the practice.  </w:t>
      </w:r>
    </w:p>
    <w:sectPr w:rsidR="00213B7F" w:rsidRPr="001E53B0" w:rsidSect="00661739">
      <w:headerReference w:type="even" r:id="rId7"/>
      <w:headerReference w:type="default" r:id="rId8"/>
      <w:footerReference w:type="even" r:id="rId9"/>
      <w:footerReference w:type="default" r:id="rId10"/>
      <w:headerReference w:type="first" r:id="rId11"/>
      <w:footerReference w:type="first" r:id="rId12"/>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163353" w14:textId="77777777" w:rsidR="00222791" w:rsidRDefault="00222791" w:rsidP="007A710C">
      <w:r>
        <w:separator/>
      </w:r>
    </w:p>
  </w:endnote>
  <w:endnote w:type="continuationSeparator" w:id="0">
    <w:p w14:paraId="1A826031" w14:textId="77777777" w:rsidR="00222791" w:rsidRDefault="00222791" w:rsidP="007A7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 w:name="Yu Mincho">
    <w:altName w:val="游明朝"/>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099E9" w14:textId="77777777" w:rsidR="001935C5" w:rsidRDefault="001935C5" w:rsidP="005B4310">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C523A39" w14:textId="77777777" w:rsidR="001935C5" w:rsidRDefault="001935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3302046"/>
      <w:docPartObj>
        <w:docPartGallery w:val="Page Numbers (Bottom of Page)"/>
        <w:docPartUnique/>
      </w:docPartObj>
    </w:sdtPr>
    <w:sdtEndPr>
      <w:rPr>
        <w:noProof/>
      </w:rPr>
    </w:sdtEndPr>
    <w:sdtContent>
      <w:p w14:paraId="61BDEE75" w14:textId="7E4C4D0B" w:rsidR="00DB0F3A" w:rsidRDefault="00DB0F3A">
        <w:pPr>
          <w:pStyle w:val="Footer"/>
          <w:jc w:val="right"/>
        </w:pPr>
        <w:r>
          <w:fldChar w:fldCharType="begin"/>
        </w:r>
        <w:r>
          <w:instrText xml:space="preserve"> PAGE   \* MERGEFORMAT </w:instrText>
        </w:r>
        <w:r>
          <w:fldChar w:fldCharType="separate"/>
        </w:r>
        <w:r w:rsidR="00024256">
          <w:rPr>
            <w:noProof/>
          </w:rPr>
          <w:t>4</w:t>
        </w:r>
        <w:r>
          <w:rPr>
            <w:noProof/>
          </w:rPr>
          <w:fldChar w:fldCharType="end"/>
        </w:r>
      </w:p>
    </w:sdtContent>
  </w:sdt>
  <w:p w14:paraId="70111922" w14:textId="77777777" w:rsidR="001935C5" w:rsidRDefault="001935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BFAE0" w14:textId="77777777" w:rsidR="00BC165B" w:rsidRDefault="00BC16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7EAA06" w14:textId="77777777" w:rsidR="00222791" w:rsidRDefault="00222791" w:rsidP="007A710C">
      <w:r>
        <w:separator/>
      </w:r>
    </w:p>
  </w:footnote>
  <w:footnote w:type="continuationSeparator" w:id="0">
    <w:p w14:paraId="67290684" w14:textId="77777777" w:rsidR="00222791" w:rsidRDefault="00222791" w:rsidP="007A71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5CA7E" w14:textId="77777777" w:rsidR="00BC165B" w:rsidRDefault="00BC16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494F3" w14:textId="77777777" w:rsidR="0085287F" w:rsidRPr="007E5836" w:rsidRDefault="0085287F" w:rsidP="0085287F">
    <w:pPr>
      <w:pStyle w:val="Header"/>
      <w:jc w:val="center"/>
    </w:pPr>
    <w:r>
      <w:rPr>
        <w:rFonts w:ascii="Arial" w:hAnsi="Arial" w:cs="Arial"/>
        <w:noProof/>
        <w:color w:val="38454F"/>
        <w:sz w:val="18"/>
        <w:szCs w:val="18"/>
        <w:lang w:eastAsia="en-GB"/>
      </w:rPr>
      <w:drawing>
        <wp:inline distT="0" distB="0" distL="0" distR="0" wp14:anchorId="3DF36A3F" wp14:editId="3E3FC708">
          <wp:extent cx="1334135" cy="1043305"/>
          <wp:effectExtent l="0" t="0" r="0" b="4445"/>
          <wp:docPr id="2" name="Picture 2" descr="Description: Description: Description: Free Logo 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Free Logo Desig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4135" cy="1043305"/>
                  </a:xfrm>
                  <a:prstGeom prst="rect">
                    <a:avLst/>
                  </a:prstGeom>
                  <a:noFill/>
                  <a:ln>
                    <a:noFill/>
                  </a:ln>
                </pic:spPr>
              </pic:pic>
            </a:graphicData>
          </a:graphic>
        </wp:inline>
      </w:drawing>
    </w:r>
  </w:p>
  <w:p w14:paraId="6E53203E" w14:textId="211738AC" w:rsidR="0085287F" w:rsidRPr="002D1E14" w:rsidRDefault="0085287F" w:rsidP="0085287F">
    <w:pPr>
      <w:autoSpaceDE w:val="0"/>
      <w:autoSpaceDN w:val="0"/>
      <w:adjustRightInd w:val="0"/>
      <w:jc w:val="center"/>
      <w:rPr>
        <w:rFonts w:ascii="Calibri" w:eastAsia="Calibri" w:hAnsi="Calibri" w:cs="Tahoma"/>
        <w:b/>
        <w:bCs/>
        <w:color w:val="000000"/>
        <w:sz w:val="22"/>
        <w:szCs w:val="22"/>
      </w:rPr>
    </w:pPr>
    <w:r>
      <w:rPr>
        <w:rFonts w:ascii="Calibri" w:eastAsia="Calibri" w:hAnsi="Calibri" w:cs="Tahoma"/>
        <w:b/>
        <w:bCs/>
        <w:color w:val="000000"/>
        <w:sz w:val="22"/>
        <w:szCs w:val="22"/>
      </w:rPr>
      <w:t xml:space="preserve">Dr </w:t>
    </w:r>
    <w:proofErr w:type="spellStart"/>
    <w:r w:rsidRPr="002D1E14">
      <w:rPr>
        <w:rFonts w:ascii="Calibri" w:eastAsia="Calibri" w:hAnsi="Calibri" w:cs="Tahoma"/>
        <w:b/>
        <w:bCs/>
        <w:color w:val="000000"/>
        <w:sz w:val="22"/>
        <w:szCs w:val="22"/>
      </w:rPr>
      <w:t>Apostolova</w:t>
    </w:r>
    <w:proofErr w:type="spellEnd"/>
    <w:r w:rsidRPr="002D1E14">
      <w:rPr>
        <w:rFonts w:ascii="Calibri" w:eastAsia="Calibri" w:hAnsi="Calibri" w:cs="Tahoma"/>
        <w:b/>
        <w:bCs/>
        <w:color w:val="000000"/>
        <w:sz w:val="22"/>
        <w:szCs w:val="22"/>
      </w:rPr>
      <w:t xml:space="preserve"> &amp; </w:t>
    </w:r>
    <w:r>
      <w:rPr>
        <w:rFonts w:ascii="Calibri" w:eastAsia="Calibri" w:hAnsi="Calibri" w:cs="Tahoma"/>
        <w:b/>
        <w:bCs/>
        <w:color w:val="000000"/>
        <w:sz w:val="22"/>
        <w:szCs w:val="22"/>
      </w:rPr>
      <w:t xml:space="preserve">Dr </w:t>
    </w:r>
    <w:r w:rsidRPr="002D1E14">
      <w:rPr>
        <w:rFonts w:ascii="Calibri" w:eastAsia="Calibri" w:hAnsi="Calibri" w:cs="Tahoma"/>
        <w:b/>
        <w:bCs/>
        <w:color w:val="000000"/>
        <w:sz w:val="22"/>
        <w:szCs w:val="22"/>
      </w:rPr>
      <w:t>Shirani</w:t>
    </w:r>
  </w:p>
  <w:p w14:paraId="0608DD64" w14:textId="77777777" w:rsidR="0085287F" w:rsidRPr="002D1E14" w:rsidRDefault="0085287F" w:rsidP="0085287F">
    <w:pPr>
      <w:jc w:val="center"/>
      <w:rPr>
        <w:rFonts w:ascii="Calibri" w:hAnsi="Calibri" w:cs="Tahoma"/>
        <w:sz w:val="22"/>
      </w:rPr>
    </w:pPr>
    <w:r w:rsidRPr="002D1E14">
      <w:rPr>
        <w:rFonts w:ascii="Calibri" w:hAnsi="Calibri" w:cs="Tahoma"/>
        <w:sz w:val="22"/>
      </w:rPr>
      <w:t>City Way Medical Practice, 65 – 67 City Way, Rochester, Kent, ME1 2AY</w:t>
    </w:r>
  </w:p>
  <w:p w14:paraId="1D220A57" w14:textId="77777777" w:rsidR="0085287F" w:rsidRPr="002D1E14" w:rsidRDefault="0085287F" w:rsidP="0085287F">
    <w:pPr>
      <w:jc w:val="center"/>
      <w:rPr>
        <w:rFonts w:ascii="Calibri" w:hAnsi="Calibri" w:cs="Tahoma"/>
      </w:rPr>
    </w:pPr>
    <w:r w:rsidRPr="002D1E14">
      <w:rPr>
        <w:rFonts w:ascii="Calibri" w:hAnsi="Calibri" w:cs="Tahoma"/>
        <w:sz w:val="22"/>
      </w:rPr>
      <w:t>Telephone 01634 8433</w:t>
    </w:r>
    <w:r>
      <w:rPr>
        <w:rFonts w:ascii="Calibri" w:hAnsi="Calibri" w:cs="Tahoma"/>
        <w:sz w:val="22"/>
      </w:rPr>
      <w:t>51</w:t>
    </w:r>
  </w:p>
  <w:p w14:paraId="5E7ED5E4" w14:textId="16AF7000" w:rsidR="007A710C" w:rsidRDefault="007A710C" w:rsidP="007A710C">
    <w:pPr>
      <w:pStyle w:val="Header"/>
      <w:jc w:val="center"/>
    </w:pPr>
  </w:p>
  <w:p w14:paraId="42E06F42" w14:textId="77777777" w:rsidR="007A710C" w:rsidRDefault="007A71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D8093" w14:textId="77777777" w:rsidR="00BC165B" w:rsidRDefault="00BC16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B510C7"/>
    <w:multiLevelType w:val="hybridMultilevel"/>
    <w:tmpl w:val="DBB8C568"/>
    <w:lvl w:ilvl="0" w:tplc="D2CC885C">
      <w:start w:val="1"/>
      <w:numFmt w:val="lowerLetter"/>
      <w:lvlText w:val="%1."/>
      <w:lvlJc w:val="left"/>
      <w:pPr>
        <w:ind w:left="720" w:hanging="360"/>
      </w:pPr>
      <w:rPr>
        <w:rFonts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A91FFB"/>
    <w:multiLevelType w:val="hybridMultilevel"/>
    <w:tmpl w:val="B860BF26"/>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710C"/>
    <w:rsid w:val="00017771"/>
    <w:rsid w:val="00024256"/>
    <w:rsid w:val="00075247"/>
    <w:rsid w:val="0008005D"/>
    <w:rsid w:val="000838E3"/>
    <w:rsid w:val="000B1B7C"/>
    <w:rsid w:val="000D265E"/>
    <w:rsid w:val="001050E3"/>
    <w:rsid w:val="00153BD6"/>
    <w:rsid w:val="0016302F"/>
    <w:rsid w:val="00172FFD"/>
    <w:rsid w:val="0017643B"/>
    <w:rsid w:val="001935C5"/>
    <w:rsid w:val="001A0511"/>
    <w:rsid w:val="001E53B0"/>
    <w:rsid w:val="00213B7F"/>
    <w:rsid w:val="00222791"/>
    <w:rsid w:val="00225FF1"/>
    <w:rsid w:val="00240807"/>
    <w:rsid w:val="00247CB8"/>
    <w:rsid w:val="00260559"/>
    <w:rsid w:val="002642A4"/>
    <w:rsid w:val="00267134"/>
    <w:rsid w:val="00282B10"/>
    <w:rsid w:val="0028400E"/>
    <w:rsid w:val="002E6C05"/>
    <w:rsid w:val="00310CC7"/>
    <w:rsid w:val="00315641"/>
    <w:rsid w:val="00325B38"/>
    <w:rsid w:val="004200D6"/>
    <w:rsid w:val="0042430B"/>
    <w:rsid w:val="00435941"/>
    <w:rsid w:val="0045779B"/>
    <w:rsid w:val="00480C2C"/>
    <w:rsid w:val="004A694F"/>
    <w:rsid w:val="004B4BAD"/>
    <w:rsid w:val="00566DDC"/>
    <w:rsid w:val="005C0F76"/>
    <w:rsid w:val="005F794E"/>
    <w:rsid w:val="00635A7D"/>
    <w:rsid w:val="00645C9B"/>
    <w:rsid w:val="00661739"/>
    <w:rsid w:val="00670566"/>
    <w:rsid w:val="006B4CCF"/>
    <w:rsid w:val="006D3240"/>
    <w:rsid w:val="006E14D7"/>
    <w:rsid w:val="007002B5"/>
    <w:rsid w:val="0071570B"/>
    <w:rsid w:val="00736DB1"/>
    <w:rsid w:val="0075112F"/>
    <w:rsid w:val="0075628E"/>
    <w:rsid w:val="00771440"/>
    <w:rsid w:val="007A016D"/>
    <w:rsid w:val="007A5A05"/>
    <w:rsid w:val="007A710C"/>
    <w:rsid w:val="007B2D01"/>
    <w:rsid w:val="007D6287"/>
    <w:rsid w:val="007E2881"/>
    <w:rsid w:val="007F09F5"/>
    <w:rsid w:val="007F5AFE"/>
    <w:rsid w:val="007F6F6D"/>
    <w:rsid w:val="00832607"/>
    <w:rsid w:val="00852585"/>
    <w:rsid w:val="0085287F"/>
    <w:rsid w:val="00877AF7"/>
    <w:rsid w:val="008808C0"/>
    <w:rsid w:val="008D591E"/>
    <w:rsid w:val="008E2A92"/>
    <w:rsid w:val="00941667"/>
    <w:rsid w:val="00947F58"/>
    <w:rsid w:val="0095594B"/>
    <w:rsid w:val="009753C6"/>
    <w:rsid w:val="00982D8A"/>
    <w:rsid w:val="009B4460"/>
    <w:rsid w:val="009C3688"/>
    <w:rsid w:val="009D3D3A"/>
    <w:rsid w:val="00A00488"/>
    <w:rsid w:val="00A20B13"/>
    <w:rsid w:val="00A920F4"/>
    <w:rsid w:val="00B2700F"/>
    <w:rsid w:val="00B34AEB"/>
    <w:rsid w:val="00BA7D89"/>
    <w:rsid w:val="00BC165B"/>
    <w:rsid w:val="00BE23BC"/>
    <w:rsid w:val="00BE472F"/>
    <w:rsid w:val="00BE5BDA"/>
    <w:rsid w:val="00C20C99"/>
    <w:rsid w:val="00C23853"/>
    <w:rsid w:val="00C265C3"/>
    <w:rsid w:val="00C95C9E"/>
    <w:rsid w:val="00CA7221"/>
    <w:rsid w:val="00D16898"/>
    <w:rsid w:val="00D71C93"/>
    <w:rsid w:val="00DB0F3A"/>
    <w:rsid w:val="00E01F40"/>
    <w:rsid w:val="00E41256"/>
    <w:rsid w:val="00E41A25"/>
    <w:rsid w:val="00E45287"/>
    <w:rsid w:val="00EA6823"/>
    <w:rsid w:val="00F0348C"/>
    <w:rsid w:val="00F13BE1"/>
    <w:rsid w:val="00F94A03"/>
    <w:rsid w:val="00F94ABF"/>
    <w:rsid w:val="00FE6558"/>
    <w:rsid w:val="00FF395C"/>
    <w:rsid w:val="00FF7F4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8EF9B8"/>
  <w14:defaultImageDpi w14:val="32767"/>
  <w15:docId w15:val="{27DDDA43-7BC8-4764-BEEF-996543A84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A710C"/>
    <w:rPr>
      <w:color w:val="0563C1" w:themeColor="hyperlink"/>
      <w:u w:val="single"/>
    </w:rPr>
  </w:style>
  <w:style w:type="paragraph" w:styleId="Header">
    <w:name w:val="header"/>
    <w:basedOn w:val="Normal"/>
    <w:link w:val="HeaderChar"/>
    <w:unhideWhenUsed/>
    <w:rsid w:val="007A710C"/>
    <w:pPr>
      <w:tabs>
        <w:tab w:val="center" w:pos="4513"/>
        <w:tab w:val="right" w:pos="9026"/>
      </w:tabs>
    </w:pPr>
  </w:style>
  <w:style w:type="character" w:customStyle="1" w:styleId="HeaderChar">
    <w:name w:val="Header Char"/>
    <w:basedOn w:val="DefaultParagraphFont"/>
    <w:link w:val="Header"/>
    <w:uiPriority w:val="99"/>
    <w:rsid w:val="007A710C"/>
  </w:style>
  <w:style w:type="character" w:styleId="FollowedHyperlink">
    <w:name w:val="FollowedHyperlink"/>
    <w:basedOn w:val="DefaultParagraphFont"/>
    <w:uiPriority w:val="99"/>
    <w:semiHidden/>
    <w:unhideWhenUsed/>
    <w:rsid w:val="007A710C"/>
    <w:rPr>
      <w:color w:val="954F72" w:themeColor="followedHyperlink"/>
      <w:u w:val="single"/>
    </w:rPr>
  </w:style>
  <w:style w:type="paragraph" w:styleId="Footer">
    <w:name w:val="footer"/>
    <w:basedOn w:val="Normal"/>
    <w:link w:val="FooterChar"/>
    <w:uiPriority w:val="99"/>
    <w:unhideWhenUsed/>
    <w:rsid w:val="007A710C"/>
    <w:pPr>
      <w:tabs>
        <w:tab w:val="center" w:pos="4513"/>
        <w:tab w:val="right" w:pos="9026"/>
      </w:tabs>
    </w:pPr>
  </w:style>
  <w:style w:type="character" w:customStyle="1" w:styleId="FooterChar">
    <w:name w:val="Footer Char"/>
    <w:basedOn w:val="DefaultParagraphFont"/>
    <w:link w:val="Footer"/>
    <w:uiPriority w:val="99"/>
    <w:rsid w:val="007A710C"/>
  </w:style>
  <w:style w:type="table" w:styleId="TableGrid">
    <w:name w:val="Table Grid"/>
    <w:basedOn w:val="TableNormal"/>
    <w:uiPriority w:val="39"/>
    <w:rsid w:val="008525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E23BC"/>
    <w:pPr>
      <w:ind w:left="720"/>
      <w:contextualSpacing/>
    </w:pPr>
  </w:style>
  <w:style w:type="character" w:styleId="PageNumber">
    <w:name w:val="page number"/>
    <w:basedOn w:val="DefaultParagraphFont"/>
    <w:uiPriority w:val="99"/>
    <w:semiHidden/>
    <w:unhideWhenUsed/>
    <w:rsid w:val="001935C5"/>
  </w:style>
  <w:style w:type="paragraph" w:styleId="BalloonText">
    <w:name w:val="Balloon Text"/>
    <w:basedOn w:val="Normal"/>
    <w:link w:val="BalloonTextChar"/>
    <w:uiPriority w:val="99"/>
    <w:semiHidden/>
    <w:unhideWhenUsed/>
    <w:rsid w:val="0017643B"/>
    <w:rPr>
      <w:rFonts w:ascii="Tahoma" w:hAnsi="Tahoma" w:cs="Tahoma"/>
      <w:sz w:val="16"/>
      <w:szCs w:val="16"/>
    </w:rPr>
  </w:style>
  <w:style w:type="character" w:customStyle="1" w:styleId="BalloonTextChar">
    <w:name w:val="Balloon Text Char"/>
    <w:basedOn w:val="DefaultParagraphFont"/>
    <w:link w:val="BalloonText"/>
    <w:uiPriority w:val="99"/>
    <w:semiHidden/>
    <w:rsid w:val="0017643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2058033">
      <w:bodyDiv w:val="1"/>
      <w:marLeft w:val="0"/>
      <w:marRight w:val="0"/>
      <w:marTop w:val="0"/>
      <w:marBottom w:val="0"/>
      <w:divBdr>
        <w:top w:val="none" w:sz="0" w:space="0" w:color="auto"/>
        <w:left w:val="none" w:sz="0" w:space="0" w:color="auto"/>
        <w:bottom w:val="none" w:sz="0" w:space="0" w:color="auto"/>
        <w:right w:val="none" w:sz="0" w:space="0" w:color="auto"/>
      </w:divBdr>
    </w:div>
    <w:div w:id="115657939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1808</Words>
  <Characters>10311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12095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Practice Index Ltd</dc:creator>
  <cp:keywords/>
  <dc:description>Copyright Practice Index Ltd ©</dc:description>
  <cp:lastModifiedBy>STEPHENSON, Mark (CITY WAY SURGERY)</cp:lastModifiedBy>
  <cp:revision>4</cp:revision>
  <dcterms:created xsi:type="dcterms:W3CDTF">2022-11-15T08:53:00Z</dcterms:created>
  <dcterms:modified xsi:type="dcterms:W3CDTF">2025-05-15T16:06:00Z</dcterms:modified>
  <cp:category/>
</cp:coreProperties>
</file>