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C93" w:rsidRPr="00465C93" w:rsidRDefault="00465C93" w:rsidP="00C63B2B">
      <w:pPr>
        <w:pStyle w:val="Default"/>
        <w:rPr>
          <w:b/>
          <w:bCs/>
          <w:sz w:val="56"/>
          <w:szCs w:val="56"/>
          <w:u w:val="single"/>
        </w:rPr>
      </w:pPr>
      <w:r w:rsidRPr="00465C93">
        <w:rPr>
          <w:b/>
          <w:bCs/>
          <w:sz w:val="56"/>
          <w:szCs w:val="56"/>
          <w:u w:val="single"/>
        </w:rPr>
        <w:t>WE ARE A TIER 2 SPONSOR ORGANISATION AND CAN ACCEPT GP’S ON A TIER 2 VISA</w:t>
      </w:r>
    </w:p>
    <w:p w:rsidR="00465C93" w:rsidRPr="00465C93" w:rsidRDefault="00465C93" w:rsidP="00C63B2B">
      <w:pPr>
        <w:pStyle w:val="Default"/>
        <w:rPr>
          <w:b/>
          <w:bCs/>
          <w:sz w:val="56"/>
          <w:szCs w:val="56"/>
        </w:rPr>
      </w:pPr>
    </w:p>
    <w:p w:rsidR="00C63B2B" w:rsidRPr="00465C93" w:rsidRDefault="00465C93" w:rsidP="00C63B2B">
      <w:pPr>
        <w:pStyle w:val="Default"/>
        <w:rPr>
          <w:b/>
          <w:bCs/>
          <w:sz w:val="32"/>
          <w:szCs w:val="32"/>
          <w:u w:val="single"/>
        </w:rPr>
      </w:pPr>
      <w:r w:rsidRPr="00465C93">
        <w:rPr>
          <w:b/>
          <w:bCs/>
          <w:sz w:val="32"/>
          <w:szCs w:val="32"/>
          <w:u w:val="single"/>
        </w:rPr>
        <w:t>J</w:t>
      </w:r>
      <w:r w:rsidR="00C63B2B" w:rsidRPr="00465C93">
        <w:rPr>
          <w:b/>
          <w:bCs/>
          <w:sz w:val="32"/>
          <w:szCs w:val="32"/>
          <w:u w:val="single"/>
        </w:rPr>
        <w:t xml:space="preserve">OB DESCRIPTION </w:t>
      </w:r>
    </w:p>
    <w:p w:rsidR="00C63B2B" w:rsidRDefault="00C63B2B" w:rsidP="00C63B2B">
      <w:pPr>
        <w:pStyle w:val="Default"/>
        <w:rPr>
          <w:b/>
          <w:bCs/>
          <w:sz w:val="22"/>
          <w:szCs w:val="22"/>
        </w:rPr>
      </w:pPr>
    </w:p>
    <w:p w:rsidR="00C63B2B" w:rsidRDefault="00C63B2B" w:rsidP="00C63B2B">
      <w:pPr>
        <w:pStyle w:val="Default"/>
        <w:rPr>
          <w:sz w:val="22"/>
          <w:szCs w:val="22"/>
        </w:rPr>
      </w:pPr>
    </w:p>
    <w:p w:rsidR="00C63B2B" w:rsidRDefault="00C63B2B" w:rsidP="00C63B2B">
      <w:pPr>
        <w:pStyle w:val="Default"/>
        <w:rPr>
          <w:b/>
          <w:bCs/>
          <w:sz w:val="22"/>
          <w:szCs w:val="22"/>
        </w:rPr>
      </w:pPr>
      <w:r>
        <w:rPr>
          <w:b/>
          <w:bCs/>
          <w:sz w:val="22"/>
          <w:szCs w:val="22"/>
        </w:rPr>
        <w:t xml:space="preserve">Name of Practice: </w:t>
      </w:r>
      <w:r>
        <w:rPr>
          <w:b/>
          <w:bCs/>
          <w:sz w:val="22"/>
          <w:szCs w:val="22"/>
        </w:rPr>
        <w:tab/>
      </w:r>
      <w:r>
        <w:rPr>
          <w:b/>
          <w:bCs/>
          <w:sz w:val="22"/>
          <w:szCs w:val="22"/>
        </w:rPr>
        <w:tab/>
        <w:t xml:space="preserve">Phoenix Medical Practice </w:t>
      </w:r>
    </w:p>
    <w:p w:rsidR="00C63B2B" w:rsidRDefault="00C63B2B" w:rsidP="00C63B2B">
      <w:pPr>
        <w:pStyle w:val="Default"/>
        <w:rPr>
          <w:sz w:val="22"/>
          <w:szCs w:val="22"/>
        </w:rPr>
      </w:pPr>
    </w:p>
    <w:p w:rsidR="00C63B2B" w:rsidRDefault="00C63B2B" w:rsidP="00C63B2B">
      <w:pPr>
        <w:pStyle w:val="Default"/>
        <w:rPr>
          <w:b/>
          <w:bCs/>
          <w:sz w:val="22"/>
          <w:szCs w:val="22"/>
        </w:rPr>
      </w:pPr>
      <w:r>
        <w:rPr>
          <w:b/>
          <w:bCs/>
          <w:sz w:val="22"/>
          <w:szCs w:val="22"/>
        </w:rPr>
        <w:t xml:space="preserve">Job Title: </w:t>
      </w:r>
      <w:r>
        <w:rPr>
          <w:b/>
          <w:bCs/>
          <w:sz w:val="22"/>
          <w:szCs w:val="22"/>
        </w:rPr>
        <w:tab/>
      </w:r>
      <w:r>
        <w:rPr>
          <w:b/>
          <w:bCs/>
          <w:sz w:val="22"/>
          <w:szCs w:val="22"/>
        </w:rPr>
        <w:tab/>
      </w:r>
      <w:r>
        <w:rPr>
          <w:b/>
          <w:bCs/>
          <w:sz w:val="22"/>
          <w:szCs w:val="22"/>
        </w:rPr>
        <w:tab/>
        <w:t xml:space="preserve">Salaried General Practitioner </w:t>
      </w:r>
    </w:p>
    <w:p w:rsidR="00C63B2B" w:rsidRDefault="00C63B2B" w:rsidP="00C63B2B">
      <w:pPr>
        <w:pStyle w:val="Default"/>
        <w:rPr>
          <w:sz w:val="22"/>
          <w:szCs w:val="22"/>
        </w:rPr>
      </w:pPr>
    </w:p>
    <w:p w:rsidR="00C63B2B" w:rsidRDefault="00C63B2B" w:rsidP="00C63B2B">
      <w:pPr>
        <w:pStyle w:val="Default"/>
        <w:ind w:left="2880" w:hanging="2880"/>
        <w:rPr>
          <w:b/>
          <w:bCs/>
          <w:sz w:val="22"/>
          <w:szCs w:val="22"/>
        </w:rPr>
      </w:pPr>
      <w:r>
        <w:rPr>
          <w:b/>
          <w:bCs/>
          <w:sz w:val="22"/>
          <w:szCs w:val="22"/>
        </w:rPr>
        <w:t xml:space="preserve">Place of Work: </w:t>
      </w:r>
      <w:r>
        <w:rPr>
          <w:b/>
          <w:bCs/>
          <w:sz w:val="22"/>
          <w:szCs w:val="22"/>
        </w:rPr>
        <w:tab/>
        <w:t xml:space="preserve">33 Bell Lane, </w:t>
      </w:r>
      <w:proofErr w:type="spellStart"/>
      <w:r>
        <w:rPr>
          <w:b/>
          <w:bCs/>
          <w:sz w:val="22"/>
          <w:szCs w:val="22"/>
        </w:rPr>
        <w:t>Burham</w:t>
      </w:r>
      <w:proofErr w:type="spellEnd"/>
      <w:r>
        <w:rPr>
          <w:b/>
          <w:bCs/>
          <w:sz w:val="22"/>
          <w:szCs w:val="22"/>
        </w:rPr>
        <w:t xml:space="preserve">, Rochester, Kent ME1 3SX and Whitehouse Surgery, </w:t>
      </w:r>
      <w:proofErr w:type="spellStart"/>
      <w:r>
        <w:rPr>
          <w:b/>
          <w:bCs/>
          <w:sz w:val="22"/>
          <w:szCs w:val="22"/>
        </w:rPr>
        <w:t>Mackenders</w:t>
      </w:r>
      <w:proofErr w:type="spellEnd"/>
      <w:r>
        <w:rPr>
          <w:b/>
          <w:bCs/>
          <w:sz w:val="22"/>
          <w:szCs w:val="22"/>
        </w:rPr>
        <w:t xml:space="preserve"> Lane, Eccles, Aylesford, Kent ME20 7HX</w:t>
      </w:r>
    </w:p>
    <w:p w:rsidR="00C63B2B" w:rsidRDefault="00C63B2B" w:rsidP="00C63B2B">
      <w:pPr>
        <w:pStyle w:val="Default"/>
        <w:rPr>
          <w:sz w:val="22"/>
          <w:szCs w:val="22"/>
        </w:rPr>
      </w:pPr>
    </w:p>
    <w:p w:rsidR="00C63B2B" w:rsidRDefault="0077411A" w:rsidP="00C63B2B">
      <w:pPr>
        <w:pStyle w:val="Default"/>
        <w:ind w:left="2880" w:hanging="2880"/>
        <w:rPr>
          <w:b/>
          <w:bCs/>
          <w:sz w:val="22"/>
          <w:szCs w:val="22"/>
        </w:rPr>
      </w:pPr>
      <w:r>
        <w:rPr>
          <w:b/>
          <w:bCs/>
          <w:sz w:val="22"/>
          <w:szCs w:val="22"/>
        </w:rPr>
        <w:t xml:space="preserve">Sessions &amp; Days of Work:  </w:t>
      </w:r>
      <w:r>
        <w:rPr>
          <w:b/>
          <w:bCs/>
          <w:sz w:val="22"/>
          <w:szCs w:val="22"/>
        </w:rPr>
        <w:tab/>
        <w:t>4</w:t>
      </w:r>
      <w:bookmarkStart w:id="0" w:name="_GoBack"/>
      <w:bookmarkEnd w:id="0"/>
      <w:r w:rsidR="00971CFB">
        <w:rPr>
          <w:b/>
          <w:bCs/>
          <w:sz w:val="22"/>
          <w:szCs w:val="22"/>
        </w:rPr>
        <w:t>-6</w:t>
      </w:r>
      <w:r w:rsidR="00536580">
        <w:rPr>
          <w:b/>
          <w:bCs/>
          <w:sz w:val="22"/>
          <w:szCs w:val="22"/>
        </w:rPr>
        <w:t xml:space="preserve"> se</w:t>
      </w:r>
      <w:r w:rsidR="00C2545D">
        <w:rPr>
          <w:b/>
          <w:bCs/>
          <w:sz w:val="22"/>
          <w:szCs w:val="22"/>
        </w:rPr>
        <w:t>ssions per week</w:t>
      </w:r>
      <w:r w:rsidR="00C63B2B">
        <w:rPr>
          <w:b/>
          <w:bCs/>
          <w:sz w:val="22"/>
          <w:szCs w:val="22"/>
        </w:rPr>
        <w:t xml:space="preserve"> (open to applications from the GP Retainer Scheme) </w:t>
      </w:r>
    </w:p>
    <w:p w:rsidR="00536580" w:rsidRDefault="00536580" w:rsidP="00C63B2B">
      <w:pPr>
        <w:pStyle w:val="Default"/>
        <w:ind w:left="2880" w:hanging="2880"/>
        <w:rPr>
          <w:b/>
          <w:bCs/>
          <w:sz w:val="22"/>
          <w:szCs w:val="22"/>
        </w:rPr>
      </w:pPr>
    </w:p>
    <w:p w:rsidR="00536580" w:rsidRDefault="00536580" w:rsidP="00C63B2B">
      <w:pPr>
        <w:pStyle w:val="Default"/>
        <w:ind w:left="2880" w:hanging="2880"/>
        <w:rPr>
          <w:b/>
          <w:bCs/>
          <w:sz w:val="22"/>
          <w:szCs w:val="22"/>
        </w:rPr>
      </w:pPr>
      <w:r>
        <w:rPr>
          <w:b/>
          <w:bCs/>
          <w:sz w:val="22"/>
          <w:szCs w:val="22"/>
        </w:rPr>
        <w:t>Annual leave:</w:t>
      </w:r>
      <w:r>
        <w:rPr>
          <w:b/>
          <w:bCs/>
          <w:sz w:val="22"/>
          <w:szCs w:val="22"/>
        </w:rPr>
        <w:tab/>
        <w:t>Six weeks annual leave plus Bank Holidays (prorated)</w:t>
      </w:r>
    </w:p>
    <w:p w:rsidR="00536580" w:rsidRDefault="00536580" w:rsidP="00C63B2B">
      <w:pPr>
        <w:pStyle w:val="Default"/>
        <w:ind w:left="2880" w:hanging="2880"/>
        <w:rPr>
          <w:b/>
          <w:bCs/>
          <w:sz w:val="22"/>
          <w:szCs w:val="22"/>
        </w:rPr>
      </w:pPr>
    </w:p>
    <w:p w:rsidR="00536580" w:rsidRDefault="00536580" w:rsidP="00C63B2B">
      <w:pPr>
        <w:pStyle w:val="Default"/>
        <w:ind w:left="2880" w:hanging="2880"/>
        <w:rPr>
          <w:b/>
          <w:bCs/>
          <w:sz w:val="22"/>
          <w:szCs w:val="22"/>
        </w:rPr>
      </w:pPr>
      <w:r>
        <w:rPr>
          <w:b/>
          <w:bCs/>
          <w:sz w:val="22"/>
          <w:szCs w:val="22"/>
        </w:rPr>
        <w:t>Study leave:</w:t>
      </w:r>
      <w:r>
        <w:rPr>
          <w:b/>
          <w:bCs/>
          <w:sz w:val="22"/>
          <w:szCs w:val="22"/>
        </w:rPr>
        <w:tab/>
        <w:t>One week per annum (prorated)</w:t>
      </w:r>
    </w:p>
    <w:p w:rsidR="00536580" w:rsidRDefault="00536580" w:rsidP="00C63B2B">
      <w:pPr>
        <w:pStyle w:val="Default"/>
        <w:ind w:left="2880" w:hanging="2880"/>
        <w:rPr>
          <w:b/>
          <w:bCs/>
          <w:sz w:val="22"/>
          <w:szCs w:val="22"/>
        </w:rPr>
      </w:pPr>
    </w:p>
    <w:p w:rsidR="00536580" w:rsidRDefault="00536580" w:rsidP="00C63B2B">
      <w:pPr>
        <w:pStyle w:val="Default"/>
        <w:ind w:left="2880" w:hanging="2880"/>
        <w:rPr>
          <w:b/>
          <w:bCs/>
          <w:sz w:val="22"/>
          <w:szCs w:val="22"/>
        </w:rPr>
      </w:pPr>
      <w:r>
        <w:rPr>
          <w:b/>
          <w:bCs/>
          <w:sz w:val="22"/>
          <w:szCs w:val="22"/>
        </w:rPr>
        <w:t>Salary:</w:t>
      </w:r>
      <w:r>
        <w:rPr>
          <w:b/>
          <w:bCs/>
          <w:sz w:val="22"/>
          <w:szCs w:val="22"/>
        </w:rPr>
        <w:tab/>
        <w:t>Negotiable and subject to qualifications and experience</w:t>
      </w:r>
    </w:p>
    <w:p w:rsidR="00C63B2B" w:rsidRPr="00C63B2B" w:rsidRDefault="00C63B2B" w:rsidP="00C63B2B">
      <w:pPr>
        <w:pStyle w:val="Default"/>
        <w:rPr>
          <w:b/>
          <w:bCs/>
          <w:sz w:val="22"/>
          <w:szCs w:val="22"/>
        </w:rPr>
      </w:pPr>
    </w:p>
    <w:p w:rsidR="00C63B2B" w:rsidRDefault="007745E5" w:rsidP="00C63B2B">
      <w:pPr>
        <w:pStyle w:val="Default"/>
        <w:rPr>
          <w:b/>
          <w:bCs/>
          <w:sz w:val="22"/>
          <w:szCs w:val="22"/>
        </w:rPr>
      </w:pPr>
      <w:r>
        <w:rPr>
          <w:b/>
          <w:bCs/>
          <w:sz w:val="22"/>
          <w:szCs w:val="22"/>
        </w:rPr>
        <w:t xml:space="preserve">Accountable to: </w:t>
      </w:r>
      <w:r>
        <w:rPr>
          <w:b/>
          <w:bCs/>
          <w:sz w:val="22"/>
          <w:szCs w:val="22"/>
        </w:rPr>
        <w:tab/>
      </w:r>
      <w:r>
        <w:rPr>
          <w:b/>
          <w:bCs/>
          <w:sz w:val="22"/>
          <w:szCs w:val="22"/>
        </w:rPr>
        <w:tab/>
        <w:t>The Principal GP</w:t>
      </w:r>
      <w:r w:rsidR="00C63B2B">
        <w:rPr>
          <w:b/>
          <w:bCs/>
          <w:sz w:val="22"/>
          <w:szCs w:val="22"/>
        </w:rPr>
        <w:t xml:space="preserve"> </w:t>
      </w:r>
    </w:p>
    <w:p w:rsidR="00C63B2B" w:rsidRDefault="00C63B2B" w:rsidP="00C63B2B">
      <w:pPr>
        <w:pStyle w:val="Default"/>
        <w:rPr>
          <w:sz w:val="22"/>
          <w:szCs w:val="22"/>
        </w:rPr>
      </w:pPr>
    </w:p>
    <w:p w:rsidR="00C63B2B" w:rsidRDefault="007745E5" w:rsidP="00C63B2B">
      <w:pPr>
        <w:pStyle w:val="Default"/>
        <w:rPr>
          <w:b/>
          <w:bCs/>
          <w:sz w:val="22"/>
          <w:szCs w:val="22"/>
        </w:rPr>
      </w:pPr>
      <w:r>
        <w:rPr>
          <w:b/>
          <w:bCs/>
          <w:sz w:val="22"/>
          <w:szCs w:val="22"/>
        </w:rPr>
        <w:t xml:space="preserve">Reports to: </w:t>
      </w:r>
      <w:r>
        <w:rPr>
          <w:b/>
          <w:bCs/>
          <w:sz w:val="22"/>
          <w:szCs w:val="22"/>
        </w:rPr>
        <w:tab/>
      </w:r>
      <w:r>
        <w:rPr>
          <w:b/>
          <w:bCs/>
          <w:sz w:val="22"/>
          <w:szCs w:val="22"/>
        </w:rPr>
        <w:tab/>
      </w:r>
      <w:r>
        <w:rPr>
          <w:b/>
          <w:bCs/>
          <w:sz w:val="22"/>
          <w:szCs w:val="22"/>
        </w:rPr>
        <w:tab/>
        <w:t>The Principal GP</w:t>
      </w:r>
      <w:r w:rsidR="00C63B2B">
        <w:rPr>
          <w:b/>
          <w:bCs/>
          <w:sz w:val="22"/>
          <w:szCs w:val="22"/>
        </w:rPr>
        <w:t xml:space="preserve"> (Clinically) </w:t>
      </w:r>
    </w:p>
    <w:p w:rsidR="00C63B2B" w:rsidRDefault="00C63B2B" w:rsidP="00C63B2B">
      <w:pPr>
        <w:pStyle w:val="Default"/>
        <w:rPr>
          <w:sz w:val="22"/>
          <w:szCs w:val="22"/>
        </w:rPr>
      </w:pPr>
    </w:p>
    <w:p w:rsidR="00C63B2B" w:rsidRDefault="00C63B2B" w:rsidP="00C63B2B">
      <w:pPr>
        <w:pStyle w:val="Default"/>
        <w:ind w:left="2160" w:firstLine="720"/>
        <w:rPr>
          <w:b/>
          <w:bCs/>
          <w:sz w:val="22"/>
          <w:szCs w:val="22"/>
        </w:rPr>
      </w:pPr>
      <w:r>
        <w:rPr>
          <w:b/>
          <w:bCs/>
          <w:sz w:val="22"/>
          <w:szCs w:val="22"/>
        </w:rPr>
        <w:t xml:space="preserve">The Practice Manager (Administratively) </w:t>
      </w:r>
    </w:p>
    <w:p w:rsidR="00C63B2B" w:rsidRDefault="00C63B2B" w:rsidP="00C63B2B">
      <w:pPr>
        <w:pStyle w:val="Default"/>
        <w:rPr>
          <w:sz w:val="22"/>
          <w:szCs w:val="22"/>
        </w:rPr>
      </w:pPr>
    </w:p>
    <w:p w:rsidR="00C63B2B" w:rsidRDefault="00C63B2B" w:rsidP="00C63B2B">
      <w:pPr>
        <w:pStyle w:val="Default"/>
        <w:ind w:left="2880" w:hanging="2880"/>
        <w:rPr>
          <w:b/>
          <w:bCs/>
          <w:sz w:val="22"/>
          <w:szCs w:val="22"/>
        </w:rPr>
      </w:pPr>
      <w:r>
        <w:rPr>
          <w:b/>
          <w:bCs/>
          <w:sz w:val="22"/>
          <w:szCs w:val="22"/>
        </w:rPr>
        <w:t>Overall Purpose</w:t>
      </w:r>
      <w:r>
        <w:rPr>
          <w:sz w:val="22"/>
          <w:szCs w:val="22"/>
        </w:rPr>
        <w:t xml:space="preserve">: </w:t>
      </w:r>
      <w:r>
        <w:rPr>
          <w:sz w:val="22"/>
          <w:szCs w:val="22"/>
        </w:rPr>
        <w:tab/>
      </w:r>
      <w:r>
        <w:rPr>
          <w:b/>
          <w:bCs/>
          <w:sz w:val="22"/>
          <w:szCs w:val="22"/>
        </w:rPr>
        <w:t xml:space="preserve">To provide NHS personal medical services to registered patients on the Practice list. </w:t>
      </w:r>
    </w:p>
    <w:p w:rsidR="00C63B2B" w:rsidRDefault="00C63B2B" w:rsidP="00C63B2B">
      <w:pPr>
        <w:pStyle w:val="Default"/>
        <w:rPr>
          <w:sz w:val="22"/>
          <w:szCs w:val="22"/>
        </w:rPr>
      </w:pPr>
    </w:p>
    <w:p w:rsidR="00C63B2B" w:rsidRDefault="00C63B2B" w:rsidP="00C63B2B">
      <w:pPr>
        <w:pStyle w:val="Default"/>
        <w:rPr>
          <w:sz w:val="22"/>
          <w:szCs w:val="22"/>
        </w:rPr>
      </w:pPr>
    </w:p>
    <w:p w:rsidR="00C63B2B" w:rsidRDefault="00C63B2B" w:rsidP="00C63B2B">
      <w:pPr>
        <w:pStyle w:val="Default"/>
        <w:rPr>
          <w:b/>
          <w:bCs/>
          <w:sz w:val="22"/>
          <w:szCs w:val="22"/>
        </w:rPr>
      </w:pPr>
      <w:r>
        <w:rPr>
          <w:b/>
          <w:bCs/>
          <w:sz w:val="22"/>
          <w:szCs w:val="22"/>
        </w:rPr>
        <w:t xml:space="preserve">Job Summary: </w:t>
      </w:r>
    </w:p>
    <w:p w:rsidR="00C63B2B" w:rsidRDefault="00C63B2B" w:rsidP="00C63B2B">
      <w:pPr>
        <w:pStyle w:val="Default"/>
        <w:rPr>
          <w:sz w:val="22"/>
          <w:szCs w:val="22"/>
        </w:rPr>
      </w:pPr>
    </w:p>
    <w:p w:rsidR="00C63B2B" w:rsidRDefault="00C63B2B" w:rsidP="00C63B2B">
      <w:pPr>
        <w:pStyle w:val="Default"/>
        <w:rPr>
          <w:sz w:val="22"/>
          <w:szCs w:val="22"/>
        </w:rPr>
      </w:pPr>
      <w:r>
        <w:rPr>
          <w:sz w:val="22"/>
          <w:szCs w:val="22"/>
        </w:rPr>
        <w:t xml:space="preserve">Responsibility, care and management of an allocated list of patients, undertaking all clinical and administrative tasks as needed ensuring the highest standards of care for all registered and temporary patients. To work at both sites of the practice as required. </w:t>
      </w:r>
    </w:p>
    <w:p w:rsidR="00C63B2B" w:rsidRDefault="00C63B2B" w:rsidP="00C63B2B">
      <w:pPr>
        <w:pStyle w:val="Default"/>
        <w:rPr>
          <w:sz w:val="22"/>
          <w:szCs w:val="22"/>
        </w:rPr>
      </w:pPr>
    </w:p>
    <w:p w:rsidR="00C63B2B" w:rsidRDefault="00C63B2B" w:rsidP="00C63B2B">
      <w:pPr>
        <w:pStyle w:val="Default"/>
        <w:rPr>
          <w:b/>
          <w:bCs/>
          <w:sz w:val="22"/>
          <w:szCs w:val="22"/>
        </w:rPr>
      </w:pPr>
      <w:r>
        <w:rPr>
          <w:b/>
          <w:bCs/>
          <w:sz w:val="22"/>
          <w:szCs w:val="22"/>
        </w:rPr>
        <w:t xml:space="preserve">Clinical Responsibilities: </w:t>
      </w:r>
    </w:p>
    <w:p w:rsidR="00C63B2B" w:rsidRDefault="00C63B2B" w:rsidP="00C63B2B">
      <w:pPr>
        <w:pStyle w:val="Default"/>
        <w:rPr>
          <w:sz w:val="22"/>
          <w:szCs w:val="22"/>
        </w:rPr>
      </w:pPr>
    </w:p>
    <w:p w:rsidR="003405A1" w:rsidRDefault="00C63B2B" w:rsidP="00C63B2B">
      <w:pPr>
        <w:pStyle w:val="Default"/>
        <w:numPr>
          <w:ilvl w:val="0"/>
          <w:numId w:val="1"/>
        </w:numPr>
        <w:spacing w:after="150"/>
        <w:rPr>
          <w:sz w:val="22"/>
          <w:szCs w:val="22"/>
        </w:rPr>
      </w:pPr>
      <w:r>
        <w:rPr>
          <w:sz w:val="22"/>
          <w:szCs w:val="22"/>
        </w:rPr>
        <w:t xml:space="preserve">In accordance with the Practice timetable, as agreed, the post-holder will make themselves available to undertake a variety of duties including </w:t>
      </w:r>
      <w:r w:rsidR="00C2545D">
        <w:rPr>
          <w:sz w:val="22"/>
          <w:szCs w:val="22"/>
        </w:rPr>
        <w:t>surgery consultations, remote and telephone</w:t>
      </w:r>
      <w:r>
        <w:rPr>
          <w:sz w:val="22"/>
          <w:szCs w:val="22"/>
        </w:rPr>
        <w:t xml:space="preserve"> consultations and queries, triage, checking and signing repeat prescriptions and dealing with queries, paperwork and cor</w:t>
      </w:r>
      <w:r w:rsidR="00465C93">
        <w:rPr>
          <w:sz w:val="22"/>
          <w:szCs w:val="22"/>
        </w:rPr>
        <w:t xml:space="preserve">respondence in a timely fashion. We currently have </w:t>
      </w:r>
      <w:r w:rsidR="00465C93">
        <w:rPr>
          <w:sz w:val="22"/>
          <w:szCs w:val="22"/>
        </w:rPr>
        <w:lastRenderedPageBreak/>
        <w:t>external provision for home visits via our Primary Care Network but this may change in the future.</w:t>
      </w:r>
    </w:p>
    <w:p w:rsidR="00C63B2B" w:rsidRDefault="00536580" w:rsidP="00C63B2B">
      <w:pPr>
        <w:pStyle w:val="Default"/>
        <w:numPr>
          <w:ilvl w:val="0"/>
          <w:numId w:val="1"/>
        </w:numPr>
        <w:spacing w:after="150"/>
        <w:rPr>
          <w:sz w:val="22"/>
          <w:szCs w:val="22"/>
        </w:rPr>
      </w:pPr>
      <w:r>
        <w:rPr>
          <w:sz w:val="22"/>
          <w:szCs w:val="22"/>
        </w:rPr>
        <w:t>to provide duty doctor cover subject to when sessions worked</w:t>
      </w:r>
      <w:r w:rsidR="00C63B2B">
        <w:rPr>
          <w:sz w:val="22"/>
          <w:szCs w:val="22"/>
        </w:rPr>
        <w:t xml:space="preserve"> </w:t>
      </w:r>
    </w:p>
    <w:p w:rsidR="00C63B2B" w:rsidRDefault="00C63B2B" w:rsidP="00C63B2B">
      <w:pPr>
        <w:pStyle w:val="Default"/>
        <w:numPr>
          <w:ilvl w:val="0"/>
          <w:numId w:val="1"/>
        </w:numPr>
        <w:spacing w:after="150"/>
        <w:rPr>
          <w:sz w:val="22"/>
          <w:szCs w:val="22"/>
        </w:rPr>
      </w:pPr>
      <w:r>
        <w:rPr>
          <w:sz w:val="22"/>
          <w:szCs w:val="22"/>
        </w:rPr>
        <w:t xml:space="preserve">Respond to medical problems presented by temporary residents as required </w:t>
      </w:r>
    </w:p>
    <w:p w:rsidR="00C63B2B" w:rsidRDefault="00C63B2B" w:rsidP="00C63B2B">
      <w:pPr>
        <w:pStyle w:val="Default"/>
        <w:numPr>
          <w:ilvl w:val="0"/>
          <w:numId w:val="1"/>
        </w:numPr>
        <w:spacing w:after="150"/>
        <w:rPr>
          <w:sz w:val="22"/>
          <w:szCs w:val="22"/>
        </w:rPr>
      </w:pPr>
      <w:r>
        <w:rPr>
          <w:sz w:val="22"/>
          <w:szCs w:val="22"/>
        </w:rPr>
        <w:t xml:space="preserve">Making professional, autonomous decisions in relation to presenting problems, whether self-referred or referred from other health care workers within the organisation </w:t>
      </w:r>
    </w:p>
    <w:p w:rsidR="00C63B2B" w:rsidRDefault="00C63B2B" w:rsidP="00C63B2B">
      <w:pPr>
        <w:pStyle w:val="Default"/>
        <w:numPr>
          <w:ilvl w:val="0"/>
          <w:numId w:val="1"/>
        </w:numPr>
        <w:spacing w:after="150"/>
        <w:rPr>
          <w:sz w:val="22"/>
          <w:szCs w:val="22"/>
        </w:rPr>
      </w:pPr>
      <w:r>
        <w:rPr>
          <w:sz w:val="22"/>
          <w:szCs w:val="22"/>
        </w:rPr>
        <w:t xml:space="preserve">Assessing the health care needs of patients with undifferentiated and undiagnosed problems </w:t>
      </w:r>
    </w:p>
    <w:p w:rsidR="00C63B2B" w:rsidRDefault="00C63B2B" w:rsidP="00C63B2B">
      <w:pPr>
        <w:pStyle w:val="Default"/>
        <w:numPr>
          <w:ilvl w:val="0"/>
          <w:numId w:val="1"/>
        </w:numPr>
        <w:rPr>
          <w:sz w:val="22"/>
          <w:szCs w:val="22"/>
        </w:rPr>
      </w:pPr>
      <w:r>
        <w:rPr>
          <w:sz w:val="22"/>
          <w:szCs w:val="22"/>
        </w:rPr>
        <w:t xml:space="preserve">Screening patients for disease risk factors and early signs of illness </w:t>
      </w:r>
    </w:p>
    <w:p w:rsidR="00C63B2B" w:rsidRDefault="00C63B2B" w:rsidP="00C63B2B">
      <w:pPr>
        <w:pStyle w:val="Default"/>
        <w:rPr>
          <w:sz w:val="22"/>
          <w:szCs w:val="22"/>
        </w:rPr>
      </w:pPr>
    </w:p>
    <w:p w:rsidR="00C63B2B" w:rsidRDefault="00C63B2B" w:rsidP="00C63B2B">
      <w:pPr>
        <w:pStyle w:val="Default"/>
        <w:numPr>
          <w:ilvl w:val="0"/>
          <w:numId w:val="1"/>
        </w:numPr>
        <w:spacing w:after="150"/>
        <w:rPr>
          <w:color w:val="auto"/>
          <w:sz w:val="22"/>
          <w:szCs w:val="22"/>
        </w:rPr>
      </w:pPr>
      <w:r>
        <w:rPr>
          <w:color w:val="auto"/>
          <w:sz w:val="22"/>
          <w:szCs w:val="22"/>
        </w:rPr>
        <w:t xml:space="preserve">In consultation with patients and in line with current Practice disease management protocols, developing care plans for health </w:t>
      </w:r>
    </w:p>
    <w:p w:rsidR="00C63B2B" w:rsidRDefault="00C63B2B" w:rsidP="00C63B2B">
      <w:pPr>
        <w:pStyle w:val="Default"/>
        <w:numPr>
          <w:ilvl w:val="0"/>
          <w:numId w:val="1"/>
        </w:numPr>
        <w:spacing w:after="150"/>
        <w:rPr>
          <w:color w:val="auto"/>
          <w:sz w:val="22"/>
          <w:szCs w:val="22"/>
        </w:rPr>
      </w:pPr>
      <w:r>
        <w:rPr>
          <w:color w:val="auto"/>
          <w:sz w:val="22"/>
          <w:szCs w:val="22"/>
        </w:rPr>
        <w:t xml:space="preserve">To assist in the establishment of appropriate systems to manage common chronic medical conditions e.g. Asthma, COPD, </w:t>
      </w:r>
      <w:proofErr w:type="gramStart"/>
      <w:r>
        <w:rPr>
          <w:color w:val="auto"/>
          <w:sz w:val="22"/>
          <w:szCs w:val="22"/>
        </w:rPr>
        <w:t>Diabetes</w:t>
      </w:r>
      <w:proofErr w:type="gramEnd"/>
      <w:r>
        <w:rPr>
          <w:color w:val="auto"/>
          <w:sz w:val="22"/>
          <w:szCs w:val="22"/>
        </w:rPr>
        <w:t xml:space="preserve"> </w:t>
      </w:r>
      <w:r w:rsidR="00465C93">
        <w:rPr>
          <w:color w:val="auto"/>
          <w:sz w:val="22"/>
          <w:szCs w:val="22"/>
        </w:rPr>
        <w:t>etc.</w:t>
      </w:r>
    </w:p>
    <w:p w:rsidR="00C63B2B" w:rsidRDefault="00C63B2B" w:rsidP="00C63B2B">
      <w:pPr>
        <w:pStyle w:val="Default"/>
        <w:numPr>
          <w:ilvl w:val="0"/>
          <w:numId w:val="1"/>
        </w:numPr>
        <w:spacing w:after="150"/>
        <w:rPr>
          <w:color w:val="auto"/>
          <w:sz w:val="22"/>
          <w:szCs w:val="22"/>
        </w:rPr>
      </w:pPr>
      <w:r>
        <w:rPr>
          <w:color w:val="auto"/>
          <w:sz w:val="22"/>
          <w:szCs w:val="22"/>
        </w:rPr>
        <w:t xml:space="preserve">Completion of clinically related administrative and non-clinical duties needed for the delivery of the service </w:t>
      </w:r>
    </w:p>
    <w:p w:rsidR="00C63B2B" w:rsidRDefault="00C63B2B" w:rsidP="00C63B2B">
      <w:pPr>
        <w:pStyle w:val="Default"/>
        <w:numPr>
          <w:ilvl w:val="0"/>
          <w:numId w:val="1"/>
        </w:numPr>
        <w:spacing w:after="150"/>
        <w:rPr>
          <w:color w:val="auto"/>
          <w:sz w:val="22"/>
          <w:szCs w:val="22"/>
        </w:rPr>
      </w:pPr>
      <w:r>
        <w:rPr>
          <w:color w:val="auto"/>
          <w:sz w:val="22"/>
          <w:szCs w:val="22"/>
        </w:rPr>
        <w:t xml:space="preserve">Providing counselling and health education </w:t>
      </w:r>
    </w:p>
    <w:p w:rsidR="00C63B2B" w:rsidRDefault="00C63B2B" w:rsidP="00C63B2B">
      <w:pPr>
        <w:pStyle w:val="Default"/>
        <w:numPr>
          <w:ilvl w:val="0"/>
          <w:numId w:val="1"/>
        </w:numPr>
        <w:spacing w:after="150"/>
        <w:rPr>
          <w:color w:val="auto"/>
          <w:sz w:val="22"/>
          <w:szCs w:val="22"/>
        </w:rPr>
      </w:pPr>
      <w:r>
        <w:rPr>
          <w:color w:val="auto"/>
          <w:sz w:val="22"/>
          <w:szCs w:val="22"/>
        </w:rPr>
        <w:t xml:space="preserve">Refer patients for further opinions and interventions according to practice protocols </w:t>
      </w:r>
    </w:p>
    <w:p w:rsidR="00C63B2B" w:rsidRDefault="00C63B2B" w:rsidP="00C63B2B">
      <w:pPr>
        <w:pStyle w:val="Default"/>
        <w:numPr>
          <w:ilvl w:val="0"/>
          <w:numId w:val="1"/>
        </w:numPr>
        <w:spacing w:after="150"/>
        <w:rPr>
          <w:color w:val="auto"/>
          <w:sz w:val="22"/>
          <w:szCs w:val="22"/>
        </w:rPr>
      </w:pPr>
      <w:r>
        <w:rPr>
          <w:color w:val="auto"/>
          <w:sz w:val="22"/>
          <w:szCs w:val="22"/>
        </w:rPr>
        <w:t xml:space="preserve">Recording clear and contemporaneous consultation notes to agreed standards using templates provided where appropriate </w:t>
      </w:r>
    </w:p>
    <w:p w:rsidR="00C63B2B" w:rsidRDefault="00C63B2B" w:rsidP="00C63B2B">
      <w:pPr>
        <w:pStyle w:val="Default"/>
        <w:numPr>
          <w:ilvl w:val="0"/>
          <w:numId w:val="1"/>
        </w:numPr>
        <w:spacing w:after="150"/>
        <w:rPr>
          <w:color w:val="auto"/>
          <w:sz w:val="22"/>
          <w:szCs w:val="22"/>
        </w:rPr>
      </w:pPr>
      <w:r>
        <w:rPr>
          <w:color w:val="auto"/>
          <w:sz w:val="22"/>
          <w:szCs w:val="22"/>
        </w:rPr>
        <w:t xml:space="preserve">Compiling and issuing computer-generated acute and repeat prescriptions (avoiding hand-written prescriptions whenever possible) </w:t>
      </w:r>
    </w:p>
    <w:p w:rsidR="00C63B2B" w:rsidRDefault="00C63B2B" w:rsidP="00C63B2B">
      <w:pPr>
        <w:pStyle w:val="Default"/>
        <w:numPr>
          <w:ilvl w:val="0"/>
          <w:numId w:val="1"/>
        </w:numPr>
        <w:spacing w:after="150"/>
        <w:rPr>
          <w:color w:val="auto"/>
          <w:sz w:val="22"/>
          <w:szCs w:val="22"/>
        </w:rPr>
      </w:pPr>
      <w:r>
        <w:rPr>
          <w:color w:val="auto"/>
          <w:sz w:val="22"/>
          <w:szCs w:val="22"/>
        </w:rPr>
        <w:t xml:space="preserve">Prescribing in accordance with the Practice prescribing formulary (or generically) whenever this is clinically appropriate </w:t>
      </w:r>
    </w:p>
    <w:p w:rsidR="00C63B2B" w:rsidRDefault="003405A1" w:rsidP="00C63B2B">
      <w:pPr>
        <w:pStyle w:val="Default"/>
        <w:numPr>
          <w:ilvl w:val="0"/>
          <w:numId w:val="1"/>
        </w:numPr>
        <w:spacing w:after="150"/>
        <w:rPr>
          <w:color w:val="auto"/>
          <w:sz w:val="22"/>
          <w:szCs w:val="22"/>
        </w:rPr>
      </w:pPr>
      <w:r>
        <w:rPr>
          <w:color w:val="auto"/>
          <w:sz w:val="22"/>
          <w:szCs w:val="22"/>
        </w:rPr>
        <w:t>Be prepared t</w:t>
      </w:r>
      <w:r w:rsidR="00C63B2B">
        <w:rPr>
          <w:color w:val="auto"/>
          <w:sz w:val="22"/>
          <w:szCs w:val="22"/>
        </w:rPr>
        <w:t xml:space="preserve">o take part in the evening </w:t>
      </w:r>
      <w:r w:rsidR="00536580">
        <w:rPr>
          <w:color w:val="auto"/>
          <w:sz w:val="22"/>
          <w:szCs w:val="22"/>
        </w:rPr>
        <w:t xml:space="preserve">or early morning </w:t>
      </w:r>
      <w:r w:rsidR="00C63B2B">
        <w:rPr>
          <w:color w:val="auto"/>
          <w:sz w:val="22"/>
          <w:szCs w:val="22"/>
        </w:rPr>
        <w:t>rota for improved and ex</w:t>
      </w:r>
      <w:r>
        <w:rPr>
          <w:color w:val="auto"/>
          <w:sz w:val="22"/>
          <w:szCs w:val="22"/>
        </w:rPr>
        <w:t xml:space="preserve">tended access </w:t>
      </w:r>
      <w:r w:rsidR="00C63B2B">
        <w:rPr>
          <w:color w:val="auto"/>
          <w:sz w:val="22"/>
          <w:szCs w:val="22"/>
        </w:rPr>
        <w:t xml:space="preserve"> </w:t>
      </w:r>
    </w:p>
    <w:p w:rsidR="00C63B2B" w:rsidRDefault="00C63B2B" w:rsidP="00C63B2B">
      <w:pPr>
        <w:pStyle w:val="Default"/>
        <w:numPr>
          <w:ilvl w:val="0"/>
          <w:numId w:val="1"/>
        </w:numPr>
        <w:spacing w:after="150"/>
        <w:rPr>
          <w:color w:val="auto"/>
          <w:sz w:val="22"/>
          <w:szCs w:val="22"/>
        </w:rPr>
      </w:pPr>
      <w:r>
        <w:rPr>
          <w:color w:val="auto"/>
          <w:sz w:val="22"/>
          <w:szCs w:val="22"/>
        </w:rPr>
        <w:t xml:space="preserve">Promote patient participation in clinical research trials that the Practice is engage with, where appropriate </w:t>
      </w:r>
    </w:p>
    <w:p w:rsidR="00C63B2B" w:rsidRDefault="00C63B2B" w:rsidP="00C63B2B">
      <w:pPr>
        <w:pStyle w:val="Default"/>
        <w:numPr>
          <w:ilvl w:val="0"/>
          <w:numId w:val="1"/>
        </w:numPr>
        <w:rPr>
          <w:color w:val="auto"/>
          <w:sz w:val="22"/>
          <w:szCs w:val="22"/>
        </w:rPr>
      </w:pPr>
      <w:r>
        <w:rPr>
          <w:color w:val="auto"/>
          <w:sz w:val="22"/>
          <w:szCs w:val="22"/>
        </w:rPr>
        <w:t xml:space="preserve">In general the post-holder will be expected to undertake all the normal duties and responsibilities associated with a GP working within primary care. </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t xml:space="preserve">Maintaining, Monitoring &amp; Updating Computer Database and Management of Medical Records &amp; Practice Audits </w:t>
      </w:r>
    </w:p>
    <w:p w:rsidR="00C63B2B" w:rsidRDefault="00C63B2B" w:rsidP="00C63B2B">
      <w:pPr>
        <w:pStyle w:val="Default"/>
        <w:rPr>
          <w:color w:val="auto"/>
          <w:sz w:val="22"/>
          <w:szCs w:val="22"/>
        </w:rPr>
      </w:pPr>
    </w:p>
    <w:p w:rsidR="00C63B2B" w:rsidRDefault="00C63B2B" w:rsidP="00C63B2B">
      <w:pPr>
        <w:pStyle w:val="Default"/>
        <w:numPr>
          <w:ilvl w:val="0"/>
          <w:numId w:val="2"/>
        </w:numPr>
        <w:spacing w:after="150"/>
        <w:rPr>
          <w:color w:val="auto"/>
          <w:sz w:val="22"/>
          <w:szCs w:val="22"/>
        </w:rPr>
      </w:pPr>
      <w:r>
        <w:rPr>
          <w:color w:val="auto"/>
          <w:sz w:val="22"/>
          <w:szCs w:val="22"/>
        </w:rPr>
        <w:t xml:space="preserve">Ensure that practice clinical database is updated promptly and accurately with information relating to patient records, as required for clinical accuracy and for practice recording requirements under IM&amp;T protocols, </w:t>
      </w:r>
      <w:proofErr w:type="spellStart"/>
      <w:r>
        <w:rPr>
          <w:color w:val="auto"/>
          <w:sz w:val="22"/>
          <w:szCs w:val="22"/>
        </w:rPr>
        <w:t>QoF</w:t>
      </w:r>
      <w:proofErr w:type="spellEnd"/>
      <w:r>
        <w:rPr>
          <w:color w:val="auto"/>
          <w:sz w:val="22"/>
          <w:szCs w:val="22"/>
        </w:rPr>
        <w:t xml:space="preserve">, QIPP, Enhanced Services and other clinical initiatives the practice partakes in. </w:t>
      </w:r>
    </w:p>
    <w:p w:rsidR="00C63B2B" w:rsidRDefault="00C63B2B" w:rsidP="00C63B2B">
      <w:pPr>
        <w:pStyle w:val="Default"/>
        <w:numPr>
          <w:ilvl w:val="0"/>
          <w:numId w:val="2"/>
        </w:numPr>
        <w:spacing w:after="150"/>
        <w:rPr>
          <w:color w:val="auto"/>
          <w:sz w:val="22"/>
          <w:szCs w:val="22"/>
        </w:rPr>
      </w:pPr>
      <w:r>
        <w:rPr>
          <w:color w:val="auto"/>
          <w:sz w:val="22"/>
          <w:szCs w:val="22"/>
        </w:rPr>
        <w:t xml:space="preserve">Respond to alerts on records </w:t>
      </w:r>
    </w:p>
    <w:p w:rsidR="00C63B2B" w:rsidRDefault="00C63B2B" w:rsidP="00C63B2B">
      <w:pPr>
        <w:pStyle w:val="Default"/>
        <w:numPr>
          <w:ilvl w:val="0"/>
          <w:numId w:val="2"/>
        </w:numPr>
        <w:spacing w:after="150"/>
        <w:rPr>
          <w:color w:val="auto"/>
          <w:sz w:val="22"/>
          <w:szCs w:val="22"/>
        </w:rPr>
      </w:pPr>
      <w:r>
        <w:rPr>
          <w:color w:val="auto"/>
          <w:sz w:val="22"/>
          <w:szCs w:val="22"/>
        </w:rPr>
        <w:t>Appropriate use of read</w:t>
      </w:r>
      <w:r w:rsidR="003405A1">
        <w:rPr>
          <w:color w:val="auto"/>
          <w:sz w:val="22"/>
          <w:szCs w:val="22"/>
        </w:rPr>
        <w:t>/SNOWMED</w:t>
      </w:r>
      <w:r>
        <w:rPr>
          <w:color w:val="auto"/>
          <w:sz w:val="22"/>
          <w:szCs w:val="22"/>
        </w:rPr>
        <w:t xml:space="preserve"> codes (via templates where appropriate) </w:t>
      </w:r>
    </w:p>
    <w:p w:rsidR="00C63B2B" w:rsidRDefault="00C63B2B" w:rsidP="00C63B2B">
      <w:pPr>
        <w:pStyle w:val="Default"/>
        <w:numPr>
          <w:ilvl w:val="0"/>
          <w:numId w:val="2"/>
        </w:numPr>
        <w:spacing w:after="150"/>
        <w:rPr>
          <w:color w:val="auto"/>
          <w:sz w:val="22"/>
          <w:szCs w:val="22"/>
        </w:rPr>
      </w:pPr>
      <w:r>
        <w:rPr>
          <w:color w:val="auto"/>
          <w:sz w:val="22"/>
          <w:szCs w:val="22"/>
        </w:rPr>
        <w:t xml:space="preserve">Participating in the collection and collation of statistics towards the preparation of practice reports, performance monitoring and audits </w:t>
      </w:r>
    </w:p>
    <w:p w:rsidR="00C63B2B" w:rsidRDefault="00C63B2B" w:rsidP="00C63B2B">
      <w:pPr>
        <w:pStyle w:val="Default"/>
        <w:numPr>
          <w:ilvl w:val="0"/>
          <w:numId w:val="2"/>
        </w:numPr>
        <w:spacing w:after="150"/>
        <w:rPr>
          <w:color w:val="auto"/>
          <w:sz w:val="22"/>
          <w:szCs w:val="22"/>
        </w:rPr>
      </w:pPr>
      <w:r>
        <w:rPr>
          <w:color w:val="auto"/>
          <w:sz w:val="22"/>
          <w:szCs w:val="22"/>
        </w:rPr>
        <w:lastRenderedPageBreak/>
        <w:t xml:space="preserve">Participation in the auditing of Practice activity </w:t>
      </w:r>
    </w:p>
    <w:p w:rsidR="00536580" w:rsidRDefault="00C63B2B" w:rsidP="00536580">
      <w:pPr>
        <w:pStyle w:val="Default"/>
        <w:numPr>
          <w:ilvl w:val="0"/>
          <w:numId w:val="2"/>
        </w:numPr>
        <w:rPr>
          <w:color w:val="auto"/>
          <w:sz w:val="22"/>
          <w:szCs w:val="22"/>
        </w:rPr>
      </w:pPr>
      <w:r>
        <w:rPr>
          <w:color w:val="auto"/>
          <w:sz w:val="22"/>
          <w:szCs w:val="22"/>
        </w:rPr>
        <w:t xml:space="preserve">Participation in patient satisfaction audits </w:t>
      </w:r>
    </w:p>
    <w:p w:rsidR="00536580" w:rsidRPr="00536580" w:rsidRDefault="00536580" w:rsidP="00536580">
      <w:pPr>
        <w:pStyle w:val="Default"/>
        <w:numPr>
          <w:ilvl w:val="0"/>
          <w:numId w:val="2"/>
        </w:numPr>
        <w:rPr>
          <w:color w:val="auto"/>
          <w:sz w:val="22"/>
          <w:szCs w:val="22"/>
        </w:rPr>
      </w:pPr>
      <w:r>
        <w:rPr>
          <w:color w:val="auto"/>
          <w:sz w:val="22"/>
          <w:szCs w:val="22"/>
        </w:rPr>
        <w:t>Participation in work involved for CQC compliance</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t>Practice Organisation</w:t>
      </w:r>
    </w:p>
    <w:p w:rsidR="00C63B2B" w:rsidRDefault="00C63B2B" w:rsidP="00C63B2B">
      <w:pPr>
        <w:pStyle w:val="Default"/>
        <w:rPr>
          <w:color w:val="auto"/>
          <w:sz w:val="22"/>
          <w:szCs w:val="22"/>
        </w:rPr>
      </w:pPr>
    </w:p>
    <w:p w:rsidR="00C63B2B" w:rsidRDefault="00C63B2B" w:rsidP="00C63B2B">
      <w:pPr>
        <w:pStyle w:val="Default"/>
        <w:numPr>
          <w:ilvl w:val="0"/>
          <w:numId w:val="3"/>
        </w:numPr>
        <w:spacing w:after="55"/>
        <w:rPr>
          <w:color w:val="auto"/>
          <w:sz w:val="22"/>
          <w:szCs w:val="22"/>
        </w:rPr>
      </w:pPr>
      <w:r>
        <w:rPr>
          <w:color w:val="auto"/>
          <w:sz w:val="22"/>
          <w:szCs w:val="22"/>
        </w:rPr>
        <w:t xml:space="preserve">Process and action incoming patient and hospital correspondence </w:t>
      </w:r>
    </w:p>
    <w:p w:rsidR="00C63B2B" w:rsidRDefault="00C63B2B" w:rsidP="00C63B2B">
      <w:pPr>
        <w:pStyle w:val="Default"/>
        <w:numPr>
          <w:ilvl w:val="0"/>
          <w:numId w:val="3"/>
        </w:numPr>
        <w:spacing w:after="55"/>
        <w:rPr>
          <w:color w:val="auto"/>
          <w:sz w:val="22"/>
          <w:szCs w:val="22"/>
        </w:rPr>
      </w:pPr>
      <w:r>
        <w:rPr>
          <w:color w:val="auto"/>
          <w:sz w:val="22"/>
          <w:szCs w:val="22"/>
        </w:rPr>
        <w:t xml:space="preserve">Undertake private medicals as required </w:t>
      </w:r>
    </w:p>
    <w:p w:rsidR="00C63B2B" w:rsidRDefault="00C63B2B" w:rsidP="00C63B2B">
      <w:pPr>
        <w:pStyle w:val="Default"/>
        <w:numPr>
          <w:ilvl w:val="0"/>
          <w:numId w:val="3"/>
        </w:numPr>
        <w:spacing w:after="55"/>
        <w:rPr>
          <w:color w:val="auto"/>
          <w:sz w:val="22"/>
          <w:szCs w:val="22"/>
        </w:rPr>
      </w:pPr>
      <w:r>
        <w:rPr>
          <w:color w:val="auto"/>
          <w:sz w:val="22"/>
          <w:szCs w:val="22"/>
        </w:rPr>
        <w:t xml:space="preserve">Attendance at primary health care team meetings, significant event audit meetings, annual complaint audit meeting and others as deemed necessary </w:t>
      </w:r>
    </w:p>
    <w:p w:rsidR="00C63B2B" w:rsidRDefault="00C63B2B" w:rsidP="00C63B2B">
      <w:pPr>
        <w:pStyle w:val="Default"/>
        <w:numPr>
          <w:ilvl w:val="0"/>
          <w:numId w:val="3"/>
        </w:numPr>
        <w:spacing w:after="55"/>
        <w:rPr>
          <w:color w:val="auto"/>
          <w:sz w:val="22"/>
          <w:szCs w:val="22"/>
        </w:rPr>
      </w:pPr>
      <w:r>
        <w:rPr>
          <w:color w:val="auto"/>
          <w:sz w:val="22"/>
          <w:szCs w:val="22"/>
        </w:rPr>
        <w:t xml:space="preserve">Initiate and participate in the formulation and implementation of new protocols, policies and procedures to aid and improve administrative organisation and the provision of services to patients </w:t>
      </w:r>
    </w:p>
    <w:p w:rsidR="00C63B2B" w:rsidRDefault="00C63B2B" w:rsidP="00C63B2B">
      <w:pPr>
        <w:pStyle w:val="Default"/>
        <w:numPr>
          <w:ilvl w:val="0"/>
          <w:numId w:val="3"/>
        </w:numPr>
        <w:spacing w:after="55"/>
        <w:rPr>
          <w:color w:val="auto"/>
          <w:sz w:val="22"/>
          <w:szCs w:val="22"/>
        </w:rPr>
      </w:pPr>
      <w:r>
        <w:rPr>
          <w:color w:val="auto"/>
          <w:sz w:val="22"/>
          <w:szCs w:val="22"/>
        </w:rPr>
        <w:t xml:space="preserve">Ensure that the Practice complaints system is adhered to at all times </w:t>
      </w:r>
    </w:p>
    <w:p w:rsidR="00C63B2B" w:rsidRDefault="00C63B2B" w:rsidP="00C63B2B">
      <w:pPr>
        <w:pStyle w:val="Default"/>
        <w:numPr>
          <w:ilvl w:val="0"/>
          <w:numId w:val="3"/>
        </w:numPr>
        <w:spacing w:after="55"/>
        <w:rPr>
          <w:color w:val="auto"/>
          <w:sz w:val="22"/>
          <w:szCs w:val="22"/>
        </w:rPr>
      </w:pPr>
      <w:r>
        <w:rPr>
          <w:color w:val="auto"/>
          <w:sz w:val="22"/>
          <w:szCs w:val="22"/>
        </w:rPr>
        <w:t xml:space="preserve">Awareness of and compliance with all relevant Practice policies/guidelines, e.g. prescribing, confidentiality, data protection, health and safety </w:t>
      </w:r>
    </w:p>
    <w:p w:rsidR="00C63B2B" w:rsidRDefault="00C63B2B" w:rsidP="00C63B2B">
      <w:pPr>
        <w:pStyle w:val="Default"/>
        <w:numPr>
          <w:ilvl w:val="0"/>
          <w:numId w:val="3"/>
        </w:numPr>
        <w:spacing w:after="55"/>
        <w:rPr>
          <w:color w:val="auto"/>
          <w:sz w:val="22"/>
          <w:szCs w:val="22"/>
        </w:rPr>
      </w:pPr>
      <w:r>
        <w:rPr>
          <w:color w:val="auto"/>
          <w:sz w:val="22"/>
          <w:szCs w:val="22"/>
        </w:rPr>
        <w:t xml:space="preserve">Completion of Information Governance on line toolkit or attendance at group training annually and provide certificate </w:t>
      </w:r>
    </w:p>
    <w:p w:rsidR="00C63B2B" w:rsidRDefault="00C63B2B" w:rsidP="00C63B2B">
      <w:pPr>
        <w:pStyle w:val="Default"/>
        <w:numPr>
          <w:ilvl w:val="0"/>
          <w:numId w:val="3"/>
        </w:numPr>
        <w:rPr>
          <w:color w:val="auto"/>
          <w:sz w:val="22"/>
          <w:szCs w:val="22"/>
        </w:rPr>
      </w:pPr>
      <w:r>
        <w:rPr>
          <w:color w:val="auto"/>
          <w:sz w:val="22"/>
          <w:szCs w:val="22"/>
        </w:rPr>
        <w:t xml:space="preserve">Maintain current CPR and anaphylaxis certification and safeguarding for adults and children certificates. </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p>
    <w:p w:rsidR="00C63B2B" w:rsidRDefault="00C63B2B" w:rsidP="00C63B2B">
      <w:pPr>
        <w:pStyle w:val="Default"/>
        <w:rPr>
          <w:b/>
          <w:bCs/>
          <w:color w:val="auto"/>
          <w:sz w:val="22"/>
          <w:szCs w:val="22"/>
        </w:rPr>
      </w:pPr>
      <w:r>
        <w:rPr>
          <w:b/>
          <w:bCs/>
          <w:color w:val="auto"/>
          <w:sz w:val="22"/>
          <w:szCs w:val="22"/>
        </w:rPr>
        <w:t xml:space="preserve">Professional Development </w:t>
      </w:r>
    </w:p>
    <w:p w:rsidR="00C63B2B" w:rsidRDefault="00C63B2B" w:rsidP="00C63B2B">
      <w:pPr>
        <w:pStyle w:val="Default"/>
        <w:rPr>
          <w:color w:val="auto"/>
          <w:sz w:val="22"/>
          <w:szCs w:val="22"/>
        </w:rPr>
      </w:pPr>
    </w:p>
    <w:p w:rsidR="00C63B2B" w:rsidRDefault="00C63B2B" w:rsidP="00C63B2B">
      <w:pPr>
        <w:pStyle w:val="Default"/>
        <w:numPr>
          <w:ilvl w:val="0"/>
          <w:numId w:val="4"/>
        </w:numPr>
        <w:spacing w:after="53"/>
        <w:rPr>
          <w:color w:val="auto"/>
          <w:sz w:val="22"/>
          <w:szCs w:val="22"/>
        </w:rPr>
      </w:pPr>
      <w:r>
        <w:rPr>
          <w:color w:val="auto"/>
          <w:sz w:val="22"/>
          <w:szCs w:val="22"/>
        </w:rPr>
        <w:t xml:space="preserve">Participate in an annual performance review under agreed headings </w:t>
      </w:r>
    </w:p>
    <w:p w:rsidR="00C63B2B" w:rsidRDefault="00C63B2B" w:rsidP="00C63B2B">
      <w:pPr>
        <w:pStyle w:val="Default"/>
        <w:numPr>
          <w:ilvl w:val="0"/>
          <w:numId w:val="4"/>
        </w:numPr>
        <w:spacing w:after="53"/>
        <w:rPr>
          <w:color w:val="auto"/>
          <w:sz w:val="22"/>
          <w:szCs w:val="22"/>
        </w:rPr>
      </w:pPr>
      <w:r>
        <w:rPr>
          <w:color w:val="auto"/>
          <w:sz w:val="22"/>
          <w:szCs w:val="22"/>
        </w:rPr>
        <w:t xml:space="preserve">Engage in appropriate educational activity to maintain clinical competence and performance </w:t>
      </w:r>
    </w:p>
    <w:p w:rsidR="00C63B2B" w:rsidRDefault="00C63B2B" w:rsidP="00C63B2B">
      <w:pPr>
        <w:pStyle w:val="Default"/>
        <w:numPr>
          <w:ilvl w:val="0"/>
          <w:numId w:val="4"/>
        </w:numPr>
        <w:spacing w:after="53"/>
        <w:rPr>
          <w:color w:val="auto"/>
          <w:sz w:val="22"/>
          <w:szCs w:val="22"/>
        </w:rPr>
      </w:pPr>
      <w:r>
        <w:rPr>
          <w:color w:val="auto"/>
          <w:sz w:val="22"/>
          <w:szCs w:val="22"/>
        </w:rPr>
        <w:t xml:space="preserve">Attendance and participation in educational meetings in the Practice and externally </w:t>
      </w:r>
    </w:p>
    <w:p w:rsidR="00C63B2B" w:rsidRDefault="00C63B2B" w:rsidP="00C63B2B">
      <w:pPr>
        <w:pStyle w:val="Default"/>
        <w:numPr>
          <w:ilvl w:val="0"/>
          <w:numId w:val="4"/>
        </w:numPr>
        <w:rPr>
          <w:color w:val="auto"/>
          <w:sz w:val="22"/>
          <w:szCs w:val="22"/>
        </w:rPr>
      </w:pPr>
      <w:r>
        <w:rPr>
          <w:color w:val="auto"/>
          <w:sz w:val="22"/>
          <w:szCs w:val="22"/>
        </w:rPr>
        <w:t xml:space="preserve">Support colleagues in their professional development </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t xml:space="preserve">Confidentiality: </w:t>
      </w:r>
    </w:p>
    <w:p w:rsidR="00C63B2B" w:rsidRDefault="00C63B2B" w:rsidP="00C63B2B">
      <w:pPr>
        <w:pStyle w:val="Default"/>
        <w:rPr>
          <w:color w:val="auto"/>
          <w:sz w:val="22"/>
          <w:szCs w:val="22"/>
        </w:rPr>
      </w:pPr>
    </w:p>
    <w:p w:rsidR="00C63B2B" w:rsidRDefault="00C63B2B" w:rsidP="00C63B2B">
      <w:pPr>
        <w:pStyle w:val="Default"/>
        <w:numPr>
          <w:ilvl w:val="0"/>
          <w:numId w:val="5"/>
        </w:numPr>
        <w:spacing w:after="148"/>
        <w:rPr>
          <w:color w:val="auto"/>
          <w:sz w:val="22"/>
          <w:szCs w:val="22"/>
        </w:rPr>
      </w:pPr>
      <w:r>
        <w:rPr>
          <w:color w:val="auto"/>
          <w:sz w:val="22"/>
          <w:szCs w:val="22"/>
        </w:rPr>
        <w:t xml:space="preserve">In the course of seeking treatment, patients entrust us with, or allow us to gather, sensitive information in relation to their health and other matters. They do so in confidence and have the right to expect that staff will respect their privacy and act appropriately </w:t>
      </w:r>
    </w:p>
    <w:p w:rsidR="00C63B2B" w:rsidRDefault="00C63B2B" w:rsidP="00C63B2B">
      <w:pPr>
        <w:pStyle w:val="Default"/>
        <w:numPr>
          <w:ilvl w:val="0"/>
          <w:numId w:val="5"/>
        </w:numPr>
        <w:spacing w:after="148"/>
        <w:rPr>
          <w:color w:val="auto"/>
          <w:sz w:val="22"/>
          <w:szCs w:val="22"/>
        </w:rPr>
      </w:pPr>
      <w:r>
        <w:rPr>
          <w:color w:val="auto"/>
          <w:sz w:val="22"/>
          <w:szCs w:val="22"/>
        </w:rPr>
        <w:t xml:space="preserve">In the performance of the duties outlined in this Job Description, the post-holder may have access to confidential information relating to patients and their </w:t>
      </w:r>
      <w:proofErr w:type="spellStart"/>
      <w:r>
        <w:rPr>
          <w:color w:val="auto"/>
          <w:sz w:val="22"/>
          <w:szCs w:val="22"/>
        </w:rPr>
        <w:t>carers</w:t>
      </w:r>
      <w:proofErr w:type="spellEnd"/>
      <w:r>
        <w:rPr>
          <w:color w:val="auto"/>
          <w:sz w:val="22"/>
          <w:szCs w:val="22"/>
        </w:rPr>
        <w:t xml:space="preserve">, practice staff and other healthcare workers. They may also have access to information relating to the Practice as a business organisation. All such information from any source is to be regarded as strictly confidential </w:t>
      </w:r>
    </w:p>
    <w:p w:rsidR="00C63B2B" w:rsidRDefault="00C63B2B" w:rsidP="00C63B2B">
      <w:pPr>
        <w:pStyle w:val="Default"/>
        <w:numPr>
          <w:ilvl w:val="0"/>
          <w:numId w:val="5"/>
        </w:numPr>
        <w:rPr>
          <w:color w:val="auto"/>
          <w:sz w:val="22"/>
          <w:szCs w:val="22"/>
        </w:rPr>
      </w:pPr>
      <w:r>
        <w:rPr>
          <w:color w:val="auto"/>
          <w:sz w:val="22"/>
          <w:szCs w:val="22"/>
        </w:rPr>
        <w:t xml:space="preserve">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 </w:t>
      </w:r>
    </w:p>
    <w:p w:rsidR="00C63B2B" w:rsidRDefault="00C63B2B" w:rsidP="00C63B2B">
      <w:pPr>
        <w:pStyle w:val="Default"/>
        <w:rPr>
          <w:color w:val="auto"/>
          <w:sz w:val="22"/>
          <w:szCs w:val="22"/>
        </w:rPr>
      </w:pPr>
    </w:p>
    <w:p w:rsidR="00465C93" w:rsidRDefault="00465C93" w:rsidP="00C63B2B">
      <w:pPr>
        <w:pStyle w:val="Default"/>
        <w:rPr>
          <w:color w:val="auto"/>
          <w:sz w:val="22"/>
          <w:szCs w:val="22"/>
        </w:rPr>
      </w:pPr>
    </w:p>
    <w:p w:rsidR="00465C93" w:rsidRDefault="00465C93" w:rsidP="00C63B2B">
      <w:pPr>
        <w:pStyle w:val="Default"/>
        <w:rPr>
          <w:color w:val="auto"/>
          <w:sz w:val="22"/>
          <w:szCs w:val="22"/>
        </w:rPr>
      </w:pPr>
    </w:p>
    <w:p w:rsidR="00465C93" w:rsidRDefault="00465C93"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lastRenderedPageBreak/>
        <w:t xml:space="preserve">Health &amp; Safety: </w:t>
      </w:r>
    </w:p>
    <w:p w:rsidR="00C63B2B" w:rsidRDefault="00C63B2B" w:rsidP="00C63B2B">
      <w:pPr>
        <w:pStyle w:val="Default"/>
        <w:rPr>
          <w:b/>
          <w:bCs/>
          <w:color w:val="auto"/>
          <w:sz w:val="22"/>
          <w:szCs w:val="22"/>
        </w:rPr>
      </w:pPr>
    </w:p>
    <w:p w:rsidR="00C63B2B" w:rsidRDefault="00C63B2B" w:rsidP="00C63B2B">
      <w:pPr>
        <w:pStyle w:val="Default"/>
        <w:rPr>
          <w:color w:val="auto"/>
          <w:sz w:val="22"/>
          <w:szCs w:val="22"/>
        </w:rPr>
      </w:pPr>
      <w:r>
        <w:rPr>
          <w:color w:val="auto"/>
          <w:sz w:val="22"/>
          <w:szCs w:val="22"/>
        </w:rPr>
        <w:t xml:space="preserve">The post-holder will assist in promoting and maintaining their own and others’ health, safety and security as defined in the Practice Health &amp; Safety Policy, to include: </w:t>
      </w:r>
    </w:p>
    <w:p w:rsidR="00C63B2B" w:rsidRDefault="00C63B2B" w:rsidP="00C63B2B">
      <w:pPr>
        <w:pStyle w:val="Default"/>
        <w:rPr>
          <w:color w:val="auto"/>
          <w:sz w:val="22"/>
          <w:szCs w:val="22"/>
        </w:rPr>
      </w:pPr>
    </w:p>
    <w:p w:rsidR="00C63B2B" w:rsidRDefault="00C63B2B" w:rsidP="00C63B2B">
      <w:pPr>
        <w:pStyle w:val="Default"/>
        <w:numPr>
          <w:ilvl w:val="0"/>
          <w:numId w:val="6"/>
        </w:numPr>
        <w:spacing w:after="150"/>
        <w:rPr>
          <w:color w:val="auto"/>
          <w:sz w:val="22"/>
          <w:szCs w:val="22"/>
        </w:rPr>
      </w:pPr>
      <w:r>
        <w:rPr>
          <w:color w:val="auto"/>
          <w:sz w:val="22"/>
          <w:szCs w:val="22"/>
        </w:rPr>
        <w:t xml:space="preserve">Using personal security systems within the workplace according to Practice guidelines </w:t>
      </w:r>
    </w:p>
    <w:p w:rsidR="00C63B2B" w:rsidRDefault="00C63B2B" w:rsidP="00C63B2B">
      <w:pPr>
        <w:pStyle w:val="Default"/>
        <w:numPr>
          <w:ilvl w:val="0"/>
          <w:numId w:val="6"/>
        </w:numPr>
        <w:spacing w:after="150"/>
        <w:rPr>
          <w:color w:val="auto"/>
          <w:sz w:val="22"/>
          <w:szCs w:val="22"/>
        </w:rPr>
      </w:pPr>
      <w:r>
        <w:rPr>
          <w:color w:val="auto"/>
          <w:sz w:val="22"/>
          <w:szCs w:val="22"/>
        </w:rPr>
        <w:t xml:space="preserve">Providing information regarding immune consent with particular regard to Hepatitis B status </w:t>
      </w:r>
    </w:p>
    <w:p w:rsidR="00C63B2B" w:rsidRDefault="00C63B2B" w:rsidP="00C63B2B">
      <w:pPr>
        <w:pStyle w:val="Default"/>
        <w:numPr>
          <w:ilvl w:val="0"/>
          <w:numId w:val="6"/>
        </w:numPr>
        <w:spacing w:after="150"/>
        <w:rPr>
          <w:color w:val="auto"/>
          <w:sz w:val="22"/>
          <w:szCs w:val="22"/>
        </w:rPr>
      </w:pPr>
      <w:r>
        <w:rPr>
          <w:color w:val="auto"/>
          <w:sz w:val="22"/>
          <w:szCs w:val="22"/>
        </w:rPr>
        <w:t xml:space="preserve">Identifying the risks involved in work activities and undertaking such activities in a way that manages those risks </w:t>
      </w:r>
    </w:p>
    <w:p w:rsidR="00C63B2B" w:rsidRDefault="00C63B2B" w:rsidP="00C63B2B">
      <w:pPr>
        <w:pStyle w:val="Default"/>
        <w:numPr>
          <w:ilvl w:val="0"/>
          <w:numId w:val="6"/>
        </w:numPr>
        <w:spacing w:after="150"/>
        <w:rPr>
          <w:color w:val="auto"/>
          <w:sz w:val="22"/>
          <w:szCs w:val="22"/>
        </w:rPr>
      </w:pPr>
      <w:r>
        <w:rPr>
          <w:color w:val="auto"/>
          <w:sz w:val="22"/>
          <w:szCs w:val="22"/>
        </w:rPr>
        <w:t xml:space="preserve">Making effective use of training to update knowledge and skills </w:t>
      </w:r>
    </w:p>
    <w:p w:rsidR="00C63B2B" w:rsidRDefault="00C63B2B" w:rsidP="00C63B2B">
      <w:pPr>
        <w:pStyle w:val="Default"/>
        <w:numPr>
          <w:ilvl w:val="0"/>
          <w:numId w:val="6"/>
        </w:numPr>
        <w:spacing w:after="150"/>
        <w:rPr>
          <w:color w:val="auto"/>
          <w:sz w:val="22"/>
          <w:szCs w:val="22"/>
        </w:rPr>
      </w:pPr>
      <w:r>
        <w:rPr>
          <w:color w:val="auto"/>
          <w:sz w:val="22"/>
          <w:szCs w:val="22"/>
        </w:rPr>
        <w:t xml:space="preserve">Using appropriate infection control procedures particularly those relating to needle stick injuries, maintaining work areas in a tidy and safe way and free from hazards </w:t>
      </w:r>
    </w:p>
    <w:p w:rsidR="00C63B2B" w:rsidRDefault="00C63B2B" w:rsidP="00C63B2B">
      <w:pPr>
        <w:pStyle w:val="Default"/>
        <w:numPr>
          <w:ilvl w:val="0"/>
          <w:numId w:val="6"/>
        </w:numPr>
        <w:rPr>
          <w:color w:val="auto"/>
          <w:sz w:val="22"/>
          <w:szCs w:val="22"/>
        </w:rPr>
      </w:pPr>
      <w:r>
        <w:rPr>
          <w:color w:val="auto"/>
          <w:sz w:val="22"/>
          <w:szCs w:val="22"/>
        </w:rPr>
        <w:t xml:space="preserve">Ensuring that all accidents or dangerous incidents are reported and investigated, and follow up action taken where necessary.  </w:t>
      </w:r>
    </w:p>
    <w:p w:rsidR="00C63B2B" w:rsidRDefault="00C63B2B" w:rsidP="00C63B2B">
      <w:pPr>
        <w:pStyle w:val="Default"/>
        <w:rPr>
          <w:color w:val="auto"/>
        </w:rPr>
      </w:pPr>
    </w:p>
    <w:p w:rsidR="00C63B2B" w:rsidRDefault="00C63B2B" w:rsidP="00C63B2B">
      <w:pPr>
        <w:pStyle w:val="Default"/>
        <w:pageBreakBefore/>
        <w:rPr>
          <w:color w:val="auto"/>
          <w:sz w:val="22"/>
          <w:szCs w:val="22"/>
        </w:rPr>
      </w:pPr>
      <w:r>
        <w:rPr>
          <w:b/>
          <w:bCs/>
          <w:color w:val="auto"/>
          <w:sz w:val="22"/>
          <w:szCs w:val="22"/>
        </w:rPr>
        <w:lastRenderedPageBreak/>
        <w:t>Equality and Diversity:</w:t>
      </w:r>
    </w:p>
    <w:p w:rsidR="00C63B2B" w:rsidRDefault="00C63B2B" w:rsidP="00C63B2B">
      <w:pPr>
        <w:pStyle w:val="Default"/>
        <w:rPr>
          <w:color w:val="auto"/>
          <w:sz w:val="22"/>
          <w:szCs w:val="22"/>
        </w:rPr>
      </w:pPr>
    </w:p>
    <w:p w:rsidR="00C63B2B" w:rsidRDefault="00C63B2B" w:rsidP="00C63B2B">
      <w:pPr>
        <w:pStyle w:val="Default"/>
        <w:rPr>
          <w:color w:val="auto"/>
          <w:sz w:val="22"/>
          <w:szCs w:val="22"/>
        </w:rPr>
      </w:pPr>
      <w:r>
        <w:rPr>
          <w:color w:val="auto"/>
          <w:sz w:val="22"/>
          <w:szCs w:val="22"/>
        </w:rPr>
        <w:t xml:space="preserve">The post-holder will support the equality, diversity and rights of patients, carers and colleagues, to include: </w:t>
      </w:r>
    </w:p>
    <w:p w:rsidR="00C63B2B" w:rsidRDefault="00C63B2B" w:rsidP="00C63B2B">
      <w:pPr>
        <w:pStyle w:val="Default"/>
        <w:rPr>
          <w:color w:val="auto"/>
          <w:sz w:val="22"/>
          <w:szCs w:val="22"/>
        </w:rPr>
      </w:pPr>
    </w:p>
    <w:p w:rsidR="00C63B2B" w:rsidRDefault="00C63B2B" w:rsidP="00C63B2B">
      <w:pPr>
        <w:pStyle w:val="Default"/>
        <w:numPr>
          <w:ilvl w:val="0"/>
          <w:numId w:val="7"/>
        </w:numPr>
        <w:spacing w:after="150"/>
        <w:rPr>
          <w:color w:val="auto"/>
          <w:sz w:val="22"/>
          <w:szCs w:val="22"/>
        </w:rPr>
      </w:pPr>
      <w:r>
        <w:rPr>
          <w:color w:val="auto"/>
          <w:sz w:val="22"/>
          <w:szCs w:val="22"/>
        </w:rPr>
        <w:t xml:space="preserve">Acting in a way that recognizes the importance of people’s rights, interpreting them in a way that is consistent with Practice procedures and policies, and current legislation </w:t>
      </w:r>
    </w:p>
    <w:p w:rsidR="00C63B2B" w:rsidRDefault="00C63B2B" w:rsidP="00C63B2B">
      <w:pPr>
        <w:pStyle w:val="Default"/>
        <w:numPr>
          <w:ilvl w:val="0"/>
          <w:numId w:val="7"/>
        </w:numPr>
        <w:spacing w:after="150"/>
        <w:rPr>
          <w:color w:val="auto"/>
          <w:sz w:val="22"/>
          <w:szCs w:val="22"/>
        </w:rPr>
      </w:pPr>
      <w:r>
        <w:rPr>
          <w:color w:val="auto"/>
          <w:sz w:val="22"/>
          <w:szCs w:val="22"/>
        </w:rPr>
        <w:t xml:space="preserve">Respecting the privacy, dignity, needs and beliefs of patients, carers and colleagues </w:t>
      </w:r>
    </w:p>
    <w:p w:rsidR="00C63B2B" w:rsidRDefault="00C63B2B" w:rsidP="00C63B2B">
      <w:pPr>
        <w:pStyle w:val="Default"/>
        <w:numPr>
          <w:ilvl w:val="0"/>
          <w:numId w:val="7"/>
        </w:numPr>
        <w:rPr>
          <w:color w:val="auto"/>
          <w:sz w:val="22"/>
          <w:szCs w:val="22"/>
        </w:rPr>
      </w:pPr>
      <w:r>
        <w:rPr>
          <w:color w:val="auto"/>
          <w:sz w:val="22"/>
          <w:szCs w:val="22"/>
        </w:rPr>
        <w:t xml:space="preserve">Behaving in a manner which is welcoming to and of the individual, is non-judgmental and respects their circumstances, feelings, priorities and rights. </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t xml:space="preserve">Quality: </w:t>
      </w:r>
    </w:p>
    <w:p w:rsidR="00C63B2B" w:rsidRDefault="00C63B2B" w:rsidP="00C63B2B">
      <w:pPr>
        <w:pStyle w:val="Default"/>
        <w:rPr>
          <w:color w:val="auto"/>
          <w:sz w:val="22"/>
          <w:szCs w:val="22"/>
        </w:rPr>
      </w:pPr>
    </w:p>
    <w:p w:rsidR="00C63B2B" w:rsidRDefault="00C63B2B" w:rsidP="00C63B2B">
      <w:pPr>
        <w:pStyle w:val="Default"/>
        <w:rPr>
          <w:color w:val="auto"/>
          <w:sz w:val="22"/>
          <w:szCs w:val="22"/>
        </w:rPr>
      </w:pPr>
      <w:r>
        <w:rPr>
          <w:color w:val="auto"/>
          <w:sz w:val="22"/>
          <w:szCs w:val="22"/>
        </w:rPr>
        <w:t xml:space="preserve">The post-holder will strive to maintain quality within the Practice, and will: </w:t>
      </w:r>
    </w:p>
    <w:p w:rsidR="00C63B2B" w:rsidRDefault="00C63B2B" w:rsidP="00C63B2B">
      <w:pPr>
        <w:pStyle w:val="Default"/>
        <w:rPr>
          <w:color w:val="auto"/>
          <w:sz w:val="22"/>
          <w:szCs w:val="22"/>
        </w:rPr>
      </w:pPr>
    </w:p>
    <w:p w:rsidR="00C63B2B" w:rsidRDefault="00C63B2B" w:rsidP="00C63B2B">
      <w:pPr>
        <w:pStyle w:val="Default"/>
        <w:numPr>
          <w:ilvl w:val="0"/>
          <w:numId w:val="8"/>
        </w:numPr>
        <w:spacing w:after="147"/>
        <w:rPr>
          <w:color w:val="auto"/>
          <w:sz w:val="22"/>
          <w:szCs w:val="22"/>
        </w:rPr>
      </w:pPr>
      <w:r>
        <w:rPr>
          <w:color w:val="auto"/>
          <w:sz w:val="22"/>
          <w:szCs w:val="22"/>
        </w:rPr>
        <w:t xml:space="preserve">Alert other team members to issues of quality and risk </w:t>
      </w:r>
    </w:p>
    <w:p w:rsidR="00C63B2B" w:rsidRDefault="00C63B2B" w:rsidP="00C63B2B">
      <w:pPr>
        <w:pStyle w:val="Default"/>
        <w:numPr>
          <w:ilvl w:val="0"/>
          <w:numId w:val="8"/>
        </w:numPr>
        <w:spacing w:after="147"/>
        <w:rPr>
          <w:color w:val="auto"/>
          <w:sz w:val="22"/>
          <w:szCs w:val="22"/>
        </w:rPr>
      </w:pPr>
      <w:r>
        <w:rPr>
          <w:color w:val="auto"/>
          <w:sz w:val="22"/>
          <w:szCs w:val="22"/>
        </w:rPr>
        <w:t xml:space="preserve">Assess own performance and take accountability for own actions, either directly or under supervision </w:t>
      </w:r>
    </w:p>
    <w:p w:rsidR="00C63B2B" w:rsidRDefault="00C63B2B" w:rsidP="00C63B2B">
      <w:pPr>
        <w:pStyle w:val="Default"/>
        <w:numPr>
          <w:ilvl w:val="0"/>
          <w:numId w:val="8"/>
        </w:numPr>
        <w:spacing w:after="147"/>
        <w:rPr>
          <w:color w:val="auto"/>
          <w:sz w:val="22"/>
          <w:szCs w:val="22"/>
        </w:rPr>
      </w:pPr>
      <w:r>
        <w:rPr>
          <w:color w:val="auto"/>
          <w:sz w:val="22"/>
          <w:szCs w:val="22"/>
        </w:rPr>
        <w:t xml:space="preserve">Contribute to the effectiveness of the team by reflecting on own and team activities and making suggestions on ways to improve and enhance the team’s performance </w:t>
      </w:r>
    </w:p>
    <w:p w:rsidR="00C63B2B" w:rsidRDefault="00C63B2B" w:rsidP="00C63B2B">
      <w:pPr>
        <w:pStyle w:val="Default"/>
        <w:numPr>
          <w:ilvl w:val="0"/>
          <w:numId w:val="8"/>
        </w:numPr>
        <w:spacing w:after="147"/>
        <w:rPr>
          <w:color w:val="auto"/>
          <w:sz w:val="22"/>
          <w:szCs w:val="22"/>
        </w:rPr>
      </w:pPr>
      <w:r>
        <w:rPr>
          <w:color w:val="auto"/>
          <w:sz w:val="22"/>
          <w:szCs w:val="22"/>
        </w:rPr>
        <w:t xml:space="preserve">Work effectively with individuals in other agencies to meet </w:t>
      </w:r>
      <w:r w:rsidR="00465C93">
        <w:rPr>
          <w:color w:val="auto"/>
          <w:sz w:val="22"/>
          <w:szCs w:val="22"/>
        </w:rPr>
        <w:t>patients’</w:t>
      </w:r>
      <w:r>
        <w:rPr>
          <w:color w:val="auto"/>
          <w:sz w:val="22"/>
          <w:szCs w:val="22"/>
        </w:rPr>
        <w:t xml:space="preserve"> needs </w:t>
      </w:r>
    </w:p>
    <w:p w:rsidR="00C63B2B" w:rsidRDefault="00C63B2B" w:rsidP="00C63B2B">
      <w:pPr>
        <w:pStyle w:val="Default"/>
        <w:numPr>
          <w:ilvl w:val="0"/>
          <w:numId w:val="8"/>
        </w:numPr>
        <w:rPr>
          <w:color w:val="auto"/>
          <w:sz w:val="22"/>
          <w:szCs w:val="22"/>
        </w:rPr>
      </w:pPr>
      <w:r>
        <w:rPr>
          <w:color w:val="auto"/>
          <w:sz w:val="22"/>
          <w:szCs w:val="22"/>
        </w:rPr>
        <w:t xml:space="preserve">Effectively manage own time, workload and resources. </w:t>
      </w:r>
    </w:p>
    <w:p w:rsidR="00C63B2B" w:rsidRDefault="00C63B2B" w:rsidP="00C63B2B">
      <w:pPr>
        <w:pStyle w:val="Default"/>
        <w:rPr>
          <w:color w:val="auto"/>
          <w:sz w:val="22"/>
          <w:szCs w:val="22"/>
        </w:rPr>
      </w:pPr>
    </w:p>
    <w:p w:rsidR="00C63B2B" w:rsidRDefault="00C63B2B" w:rsidP="00C63B2B">
      <w:pPr>
        <w:pStyle w:val="Default"/>
        <w:rPr>
          <w:b/>
          <w:bCs/>
          <w:color w:val="auto"/>
          <w:sz w:val="22"/>
          <w:szCs w:val="22"/>
        </w:rPr>
      </w:pPr>
      <w:r>
        <w:rPr>
          <w:b/>
          <w:bCs/>
          <w:color w:val="auto"/>
          <w:sz w:val="22"/>
          <w:szCs w:val="22"/>
        </w:rPr>
        <w:t xml:space="preserve">Communication: </w:t>
      </w:r>
    </w:p>
    <w:p w:rsidR="00C63B2B" w:rsidRDefault="00C63B2B" w:rsidP="00C63B2B">
      <w:pPr>
        <w:pStyle w:val="Default"/>
        <w:rPr>
          <w:color w:val="auto"/>
          <w:sz w:val="22"/>
          <w:szCs w:val="22"/>
        </w:rPr>
      </w:pPr>
    </w:p>
    <w:p w:rsidR="00C63B2B" w:rsidRDefault="00C63B2B" w:rsidP="00C63B2B">
      <w:pPr>
        <w:pStyle w:val="Default"/>
        <w:rPr>
          <w:color w:val="auto"/>
          <w:sz w:val="22"/>
          <w:szCs w:val="22"/>
        </w:rPr>
      </w:pPr>
      <w:r>
        <w:rPr>
          <w:color w:val="auto"/>
          <w:sz w:val="22"/>
          <w:szCs w:val="22"/>
        </w:rPr>
        <w:t>The post-holder should recognize the importance of effective communication within the team and will strive to communicate effectively with:</w:t>
      </w:r>
    </w:p>
    <w:p w:rsidR="00C63B2B" w:rsidRDefault="00C63B2B" w:rsidP="00C63B2B">
      <w:pPr>
        <w:pStyle w:val="Default"/>
        <w:rPr>
          <w:color w:val="auto"/>
          <w:sz w:val="22"/>
          <w:szCs w:val="22"/>
        </w:rPr>
      </w:pPr>
    </w:p>
    <w:p w:rsidR="00C63B2B" w:rsidRDefault="00C63B2B" w:rsidP="00C63B2B">
      <w:pPr>
        <w:pStyle w:val="Default"/>
        <w:numPr>
          <w:ilvl w:val="0"/>
          <w:numId w:val="9"/>
        </w:numPr>
        <w:spacing w:after="150"/>
        <w:rPr>
          <w:color w:val="auto"/>
          <w:sz w:val="22"/>
          <w:szCs w:val="22"/>
        </w:rPr>
      </w:pPr>
      <w:r>
        <w:rPr>
          <w:color w:val="auto"/>
          <w:sz w:val="22"/>
          <w:szCs w:val="22"/>
        </w:rPr>
        <w:t xml:space="preserve">Patients and carers </w:t>
      </w:r>
    </w:p>
    <w:p w:rsidR="00C63B2B" w:rsidRDefault="00C63B2B" w:rsidP="00C63B2B">
      <w:pPr>
        <w:pStyle w:val="Default"/>
        <w:numPr>
          <w:ilvl w:val="0"/>
          <w:numId w:val="9"/>
        </w:numPr>
        <w:spacing w:after="150"/>
        <w:rPr>
          <w:color w:val="auto"/>
          <w:sz w:val="22"/>
          <w:szCs w:val="22"/>
        </w:rPr>
      </w:pPr>
      <w:r>
        <w:rPr>
          <w:color w:val="auto"/>
          <w:sz w:val="22"/>
          <w:szCs w:val="22"/>
        </w:rPr>
        <w:t xml:space="preserve">Other team members including community team and multi-disciplinary teams </w:t>
      </w:r>
    </w:p>
    <w:p w:rsidR="00C63B2B" w:rsidRDefault="00C63B2B" w:rsidP="00C63B2B">
      <w:pPr>
        <w:pStyle w:val="Default"/>
        <w:numPr>
          <w:ilvl w:val="0"/>
          <w:numId w:val="9"/>
        </w:numPr>
        <w:spacing w:after="150"/>
        <w:rPr>
          <w:color w:val="auto"/>
          <w:sz w:val="22"/>
          <w:szCs w:val="22"/>
        </w:rPr>
      </w:pPr>
      <w:r>
        <w:rPr>
          <w:color w:val="auto"/>
          <w:sz w:val="22"/>
          <w:szCs w:val="22"/>
        </w:rPr>
        <w:t xml:space="preserve">Secondary Care professionals </w:t>
      </w:r>
    </w:p>
    <w:p w:rsidR="00C63B2B" w:rsidRDefault="00C63B2B" w:rsidP="00C63B2B">
      <w:pPr>
        <w:pStyle w:val="Default"/>
        <w:numPr>
          <w:ilvl w:val="0"/>
          <w:numId w:val="9"/>
        </w:numPr>
        <w:spacing w:after="150"/>
        <w:rPr>
          <w:color w:val="auto"/>
          <w:sz w:val="22"/>
          <w:szCs w:val="22"/>
        </w:rPr>
      </w:pPr>
      <w:r>
        <w:rPr>
          <w:color w:val="auto"/>
          <w:sz w:val="22"/>
          <w:szCs w:val="22"/>
        </w:rPr>
        <w:t xml:space="preserve">Clinical Commissioning Group and NHS England when appropriate </w:t>
      </w:r>
    </w:p>
    <w:p w:rsidR="00C63B2B" w:rsidRDefault="00C63B2B" w:rsidP="00C63B2B">
      <w:pPr>
        <w:pStyle w:val="Default"/>
        <w:numPr>
          <w:ilvl w:val="0"/>
          <w:numId w:val="9"/>
        </w:numPr>
        <w:rPr>
          <w:color w:val="auto"/>
          <w:sz w:val="22"/>
          <w:szCs w:val="22"/>
        </w:rPr>
      </w:pPr>
      <w:r>
        <w:rPr>
          <w:color w:val="auto"/>
          <w:sz w:val="22"/>
          <w:szCs w:val="22"/>
        </w:rPr>
        <w:t xml:space="preserve">Recognize people’s needs for alternative methods of communication and respond accordingly. </w:t>
      </w:r>
    </w:p>
    <w:p w:rsidR="00C63B2B" w:rsidRDefault="00C63B2B" w:rsidP="00C63B2B">
      <w:pPr>
        <w:pStyle w:val="Default"/>
        <w:rPr>
          <w:color w:val="auto"/>
          <w:sz w:val="22"/>
          <w:szCs w:val="22"/>
        </w:rPr>
      </w:pPr>
    </w:p>
    <w:p w:rsidR="00591EDA" w:rsidRDefault="00C63B2B" w:rsidP="00C63B2B">
      <w:r>
        <w:t>This job description may be subject to change from time to time to reflect the changing needs of the Practice</w:t>
      </w:r>
    </w:p>
    <w:sectPr w:rsidR="00591EDA">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C93" w:rsidRDefault="00465C93" w:rsidP="00465C93">
      <w:pPr>
        <w:spacing w:after="0" w:line="240" w:lineRule="auto"/>
      </w:pPr>
      <w:r>
        <w:separator/>
      </w:r>
    </w:p>
  </w:endnote>
  <w:endnote w:type="continuationSeparator" w:id="0">
    <w:p w:rsidR="00465C93" w:rsidRDefault="00465C93" w:rsidP="00465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C93" w:rsidRDefault="00465C93" w:rsidP="00465C93">
      <w:pPr>
        <w:spacing w:after="0" w:line="240" w:lineRule="auto"/>
      </w:pPr>
      <w:r>
        <w:separator/>
      </w:r>
    </w:p>
  </w:footnote>
  <w:footnote w:type="continuationSeparator" w:id="0">
    <w:p w:rsidR="00465C93" w:rsidRDefault="00465C93" w:rsidP="00465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9A" w:rsidRDefault="00060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7CED"/>
    <w:multiLevelType w:val="hybridMultilevel"/>
    <w:tmpl w:val="D3C47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CF3A76"/>
    <w:multiLevelType w:val="hybridMultilevel"/>
    <w:tmpl w:val="FA203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D2E34"/>
    <w:multiLevelType w:val="hybridMultilevel"/>
    <w:tmpl w:val="60AAC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742F71"/>
    <w:multiLevelType w:val="hybridMultilevel"/>
    <w:tmpl w:val="5BEA7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EF5512"/>
    <w:multiLevelType w:val="hybridMultilevel"/>
    <w:tmpl w:val="B0961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A35B2C"/>
    <w:multiLevelType w:val="hybridMultilevel"/>
    <w:tmpl w:val="CA8E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5E79CA"/>
    <w:multiLevelType w:val="hybridMultilevel"/>
    <w:tmpl w:val="1E24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4D3CC4"/>
    <w:multiLevelType w:val="hybridMultilevel"/>
    <w:tmpl w:val="F1A88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9E553A"/>
    <w:multiLevelType w:val="hybridMultilevel"/>
    <w:tmpl w:val="B112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7"/>
  </w:num>
  <w:num w:numId="5">
    <w:abstractNumId w:val="4"/>
  </w:num>
  <w:num w:numId="6">
    <w:abstractNumId w:val="2"/>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2B"/>
    <w:rsid w:val="0006079A"/>
    <w:rsid w:val="003405A1"/>
    <w:rsid w:val="00465C93"/>
    <w:rsid w:val="00536580"/>
    <w:rsid w:val="00591EDA"/>
    <w:rsid w:val="0077411A"/>
    <w:rsid w:val="007745E5"/>
    <w:rsid w:val="00971CFB"/>
    <w:rsid w:val="00C2545D"/>
    <w:rsid w:val="00C63B2B"/>
    <w:rsid w:val="00DB2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1D8C5"/>
  <w15:docId w15:val="{C3C520E3-74D6-47BF-B681-5B81B7513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3B2B"/>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65C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5C93"/>
  </w:style>
  <w:style w:type="paragraph" w:styleId="Footer">
    <w:name w:val="footer"/>
    <w:basedOn w:val="Normal"/>
    <w:link w:val="FooterChar"/>
    <w:uiPriority w:val="99"/>
    <w:unhideWhenUsed/>
    <w:rsid w:val="00465C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5C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1316</Words>
  <Characters>7503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Niechoj</dc:creator>
  <cp:lastModifiedBy>Niechoj Robert (Phoenix Medical Practice)</cp:lastModifiedBy>
  <cp:revision>2</cp:revision>
  <dcterms:created xsi:type="dcterms:W3CDTF">2025-06-17T13:31:00Z</dcterms:created>
  <dcterms:modified xsi:type="dcterms:W3CDTF">2025-06-17T13:31:00Z</dcterms:modified>
</cp:coreProperties>
</file>