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757" w:rsidRPr="00584757" w:rsidRDefault="00584757" w:rsidP="00584757">
      <w:pPr>
        <w:shd w:val="clear" w:color="auto" w:fill="FFFFFF"/>
        <w:outlineLvl w:val="1"/>
        <w:rPr>
          <w:rFonts w:ascii="Helvetica" w:eastAsia="Times New Roman" w:hAnsi="Helvetica" w:cs="Helvetica"/>
          <w:b/>
          <w:bCs/>
          <w:color w:val="2D2D2D"/>
          <w:sz w:val="36"/>
          <w:szCs w:val="36"/>
          <w:lang w:eastAsia="en-GB"/>
        </w:rPr>
      </w:pPr>
      <w:r w:rsidRPr="00584757">
        <w:rPr>
          <w:rFonts w:ascii="Helvetica" w:eastAsia="Times New Roman" w:hAnsi="Helvetica" w:cs="Helvetica"/>
          <w:b/>
          <w:bCs/>
          <w:color w:val="2D2D2D"/>
          <w:sz w:val="36"/>
          <w:szCs w:val="36"/>
          <w:lang w:eastAsia="en-GB"/>
        </w:rPr>
        <w:t>Job description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We are looking for a reliable Prescription Clerk who will provide support to our Clinicians in the receipt and preparation of prescriptions for just under 10,000 patients.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You will be the main point of contact for Patient enquiries about their prescriptions, so resilience is important. You will be liaising on sensitive medical information, so a caring customer service communication style is essential.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This role requires you to use your exceptional organisational and prioritising skills, combined with top level attention to detail.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b/>
          <w:bCs/>
          <w:color w:val="595959"/>
          <w:shd w:val="clear" w:color="auto" w:fill="FFFFFF"/>
          <w:lang w:eastAsia="en-GB"/>
        </w:rPr>
        <w:t>The 16 hours must be worked during office hours and over 3 days, exact days and times to be discussed.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b/>
          <w:bCs/>
          <w:color w:val="595959"/>
          <w:shd w:val="clear" w:color="auto" w:fill="FFFFFF"/>
          <w:lang w:eastAsia="en-GB"/>
        </w:rPr>
        <w:t>Key Tasks &amp; Responsibilities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Duties will include: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· Co-ordinating and preparing repeat prescriptions for our Patients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· Data entry onto Patient records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· EPS / Online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· Patient and Pharmacy liaison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· Drug Switches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· Monitor Medicine Teams Email inbox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· Incoming Post change requests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 xml:space="preserve">· </w:t>
      </w:r>
      <w:proofErr w:type="spellStart"/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Docman</w:t>
      </w:r>
      <w:proofErr w:type="spellEnd"/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 xml:space="preserve"> Tasks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 xml:space="preserve">· Batches / </w:t>
      </w:r>
      <w:proofErr w:type="spellStart"/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Dossetts</w:t>
      </w:r>
      <w:proofErr w:type="spellEnd"/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· Searches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· Date checking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The tasks and responsibilities to be undertaken may include any or all of the items in the following lists, dependent on current and evolving practice workload and staffing levels</w:t>
      </w:r>
    </w:p>
    <w:p w:rsidR="00584757" w:rsidRPr="00584757" w:rsidRDefault="00584757" w:rsidP="00584757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Work with our Clinicians to provide a responsive repeat prescription service delegated to the Medicine team as appropriate.</w:t>
      </w:r>
    </w:p>
    <w:p w:rsidR="00584757" w:rsidRPr="00584757" w:rsidRDefault="00584757" w:rsidP="00584757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Comply with legal and professional requirements, accepted guidance on professional practice, and with safe systems of work for re-authorising repeat prescriptions.</w:t>
      </w:r>
    </w:p>
    <w:p w:rsidR="00584757" w:rsidRPr="00584757" w:rsidRDefault="00584757" w:rsidP="00584757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Run analysis reports and gather information from a variety of sources for continuous improvement, safe management of repeat prescriptions, and to co-ordinate medication reviews or changes.</w:t>
      </w:r>
    </w:p>
    <w:p w:rsidR="00584757" w:rsidRPr="00584757" w:rsidRDefault="00584757" w:rsidP="00584757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Expedite </w:t>
      </w:r>
      <w:r w:rsidRPr="00584757">
        <w:rPr>
          <w:rFonts w:ascii="Helvetica" w:eastAsia="Times New Roman" w:hAnsi="Helvetica" w:cs="Helvetica"/>
          <w:b/>
          <w:bCs/>
          <w:i/>
          <w:iCs/>
          <w:color w:val="595959"/>
          <w:shd w:val="clear" w:color="auto" w:fill="FFFFFF"/>
          <w:lang w:eastAsia="en-GB"/>
        </w:rPr>
        <w:t>urgent prescriptions </w:t>
      </w: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to help ensure a safe and responsive service for our Patients.</w:t>
      </w:r>
    </w:p>
    <w:p w:rsidR="00584757" w:rsidRPr="00584757" w:rsidRDefault="00584757" w:rsidP="00584757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Provide an efficient administration service as part of a Team to ensure the smooth running of the prescription support to our clinicians.</w:t>
      </w:r>
    </w:p>
    <w:p w:rsidR="00584757" w:rsidRPr="00584757" w:rsidRDefault="00584757" w:rsidP="00584757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Keep up to date with the Practice’s formulary and the National restricted drugs list.</w:t>
      </w:r>
    </w:p>
    <w:p w:rsidR="00584757" w:rsidRPr="00584757" w:rsidRDefault="00584757" w:rsidP="00584757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Build good working relationships with local Pharmacies to help enable our prescription service.</w:t>
      </w:r>
    </w:p>
    <w:p w:rsidR="00584757" w:rsidRPr="00584757" w:rsidRDefault="00584757" w:rsidP="00584757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Check emails regularly and deal with them appropriately.</w:t>
      </w:r>
    </w:p>
    <w:p w:rsidR="00584757" w:rsidRPr="00584757" w:rsidRDefault="00584757" w:rsidP="00584757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Create ‘tasks’ and assist Clinicians in managing document workflow relating to prescriptions.</w:t>
      </w:r>
    </w:p>
    <w:p w:rsidR="00584757" w:rsidRPr="00584757" w:rsidRDefault="00584757" w:rsidP="00584757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Escalate any problems to your line manager or general manager that you need support with.</w:t>
      </w:r>
    </w:p>
    <w:p w:rsidR="00584757" w:rsidRPr="00584757" w:rsidRDefault="00584757" w:rsidP="00584757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lastRenderedPageBreak/>
        <w:t>Provide cover for members of the Medicine team during periods of sickness and annual leave.</w:t>
      </w:r>
    </w:p>
    <w:p w:rsidR="00584757" w:rsidRPr="00584757" w:rsidRDefault="00584757" w:rsidP="00584757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Undertake training as requested to support safe and effective services for the Practice.</w:t>
      </w:r>
    </w:p>
    <w:p w:rsidR="00584757" w:rsidRPr="00584757" w:rsidRDefault="00584757" w:rsidP="00584757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Carry out any other duties as may reasonably be requested by the Clinicians/general manager/line manager.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·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b/>
          <w:bCs/>
          <w:color w:val="595959"/>
          <w:shd w:val="clear" w:color="auto" w:fill="FFFFFF"/>
          <w:lang w:eastAsia="en-GB"/>
        </w:rPr>
        <w:t>Person Specification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b/>
          <w:bCs/>
          <w:color w:val="595959"/>
          <w:shd w:val="clear" w:color="auto" w:fill="FFFFFF"/>
          <w:lang w:eastAsia="en-GB"/>
        </w:rPr>
        <w:t>Desirable: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· Previous experience of work as a Prescription Clerk within a GP Practice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· Previous knowledge of EMIS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· Reliable attendance, trustworthy and conscientious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· Enthusiastic and a self-starter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b/>
          <w:bCs/>
          <w:color w:val="595959"/>
          <w:shd w:val="clear" w:color="auto" w:fill="FFFFFF"/>
          <w:lang w:eastAsia="en-GB"/>
        </w:rPr>
        <w:t>Special Job Requirements: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· Ability to concentrate for prolonged periods of time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· Ability to deal with matters in a confidential manner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· Willingness to work additional hours to cover the holiday/sick leave of other staff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Job Type: Part-time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Pay: From £12.21 per hour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Expected hours: 16 per week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Benefits:</w:t>
      </w:r>
    </w:p>
    <w:p w:rsidR="00584757" w:rsidRPr="00584757" w:rsidRDefault="00584757" w:rsidP="00584757">
      <w:pPr>
        <w:numPr>
          <w:ilvl w:val="0"/>
          <w:numId w:val="2"/>
        </w:numPr>
        <w:spacing w:before="100" w:beforeAutospacing="1" w:after="100" w:afterAutospacing="1"/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Company events</w:t>
      </w:r>
    </w:p>
    <w:p w:rsidR="00584757" w:rsidRPr="00584757" w:rsidRDefault="00584757" w:rsidP="00584757">
      <w:pPr>
        <w:numPr>
          <w:ilvl w:val="0"/>
          <w:numId w:val="2"/>
        </w:numPr>
        <w:spacing w:before="100" w:beforeAutospacing="1" w:after="100" w:afterAutospacing="1"/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Company pension</w:t>
      </w:r>
    </w:p>
    <w:p w:rsidR="00584757" w:rsidRPr="00584757" w:rsidRDefault="00584757" w:rsidP="00584757">
      <w:pPr>
        <w:numPr>
          <w:ilvl w:val="0"/>
          <w:numId w:val="2"/>
        </w:numPr>
        <w:spacing w:before="100" w:beforeAutospacing="1" w:after="100" w:afterAutospacing="1"/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Employee discount</w:t>
      </w:r>
    </w:p>
    <w:p w:rsidR="00584757" w:rsidRPr="00584757" w:rsidRDefault="00584757" w:rsidP="00584757">
      <w:pPr>
        <w:numPr>
          <w:ilvl w:val="0"/>
          <w:numId w:val="2"/>
        </w:numPr>
        <w:spacing w:before="100" w:beforeAutospacing="1" w:after="100" w:afterAutospacing="1"/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On-site parking</w:t>
      </w:r>
    </w:p>
    <w:p w:rsidR="00584757" w:rsidRPr="00584757" w:rsidRDefault="00584757" w:rsidP="00584757">
      <w:pPr>
        <w:numPr>
          <w:ilvl w:val="0"/>
          <w:numId w:val="2"/>
        </w:numPr>
        <w:spacing w:before="100" w:beforeAutospacing="1" w:after="100" w:afterAutospacing="1"/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Store discount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Ability to commute/relocate:</w:t>
      </w:r>
    </w:p>
    <w:p w:rsidR="00584757" w:rsidRPr="00584757" w:rsidRDefault="00584757" w:rsidP="00584757">
      <w:pPr>
        <w:numPr>
          <w:ilvl w:val="0"/>
          <w:numId w:val="3"/>
        </w:numPr>
        <w:spacing w:before="100" w:beforeAutospacing="1" w:after="100" w:afterAutospacing="1"/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Gravesend: reliably commute or plan to relocate before starting work (required)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Education:</w:t>
      </w:r>
    </w:p>
    <w:p w:rsidR="00584757" w:rsidRPr="00584757" w:rsidRDefault="00584757" w:rsidP="00584757">
      <w:pPr>
        <w:numPr>
          <w:ilvl w:val="0"/>
          <w:numId w:val="4"/>
        </w:numPr>
        <w:spacing w:before="100" w:beforeAutospacing="1" w:after="100" w:afterAutospacing="1"/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GCSE or equivalent (preferred)</w:t>
      </w:r>
    </w:p>
    <w:p w:rsidR="00584757" w:rsidRPr="00584757" w:rsidRDefault="00584757" w:rsidP="00584757">
      <w:pPr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</w:pPr>
      <w:r w:rsidRPr="00584757">
        <w:rPr>
          <w:rFonts w:ascii="Helvetica" w:eastAsia="Times New Roman" w:hAnsi="Helvetica" w:cs="Helvetica"/>
          <w:color w:val="595959"/>
          <w:shd w:val="clear" w:color="auto" w:fill="FFFFFF"/>
          <w:lang w:eastAsia="en-GB"/>
        </w:rPr>
        <w:t>Work Location: In person</w:t>
      </w:r>
    </w:p>
    <w:p w:rsidR="00552A80" w:rsidRDefault="00552A80">
      <w:bookmarkStart w:id="0" w:name="_GoBack"/>
      <w:bookmarkEnd w:id="0"/>
    </w:p>
    <w:sectPr w:rsidR="00552A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48A"/>
    <w:multiLevelType w:val="multilevel"/>
    <w:tmpl w:val="2124B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4851B1"/>
    <w:multiLevelType w:val="multilevel"/>
    <w:tmpl w:val="95A68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32BC4"/>
    <w:multiLevelType w:val="multilevel"/>
    <w:tmpl w:val="89921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E2543D"/>
    <w:multiLevelType w:val="multilevel"/>
    <w:tmpl w:val="D6DE8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757"/>
    <w:rsid w:val="00552A80"/>
    <w:rsid w:val="00584757"/>
    <w:rsid w:val="006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6F4B6C-B7A0-46FC-9915-BC615043F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78D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78D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78D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78D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8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8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8D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78D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78D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78D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78D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F78D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78D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78D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78D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78D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78D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78D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78D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6F78D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78D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8D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78D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F78DD"/>
    <w:rPr>
      <w:b/>
      <w:bCs/>
    </w:rPr>
  </w:style>
  <w:style w:type="character" w:styleId="Emphasis">
    <w:name w:val="Emphasis"/>
    <w:basedOn w:val="DefaultParagraphFont"/>
    <w:uiPriority w:val="20"/>
    <w:qFormat/>
    <w:rsid w:val="006F78D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78DD"/>
    <w:rPr>
      <w:szCs w:val="32"/>
    </w:rPr>
  </w:style>
  <w:style w:type="paragraph" w:styleId="ListParagraph">
    <w:name w:val="List Paragraph"/>
    <w:basedOn w:val="Normal"/>
    <w:uiPriority w:val="34"/>
    <w:qFormat/>
    <w:rsid w:val="006F78D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78D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78D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8D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8DD"/>
    <w:rPr>
      <w:b/>
      <w:i/>
      <w:sz w:val="24"/>
    </w:rPr>
  </w:style>
  <w:style w:type="character" w:styleId="SubtleEmphasis">
    <w:name w:val="Subtle Emphasis"/>
    <w:uiPriority w:val="19"/>
    <w:qFormat/>
    <w:rsid w:val="006F78D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78D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78D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78D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78D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78DD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584757"/>
    <w:pPr>
      <w:spacing w:before="100" w:beforeAutospacing="1" w:after="100" w:afterAutospacing="1"/>
    </w:pPr>
    <w:rPr>
      <w:rFonts w:ascii="Times New Roman" w:eastAsia="Times New Roman" w:hAnsi="Times New Roman"/>
      <w:lang w:eastAsia="en-GB"/>
    </w:rPr>
  </w:style>
  <w:style w:type="paragraph" w:customStyle="1" w:styleId="jd-description-text">
    <w:name w:val="jd-description-text"/>
    <w:basedOn w:val="Normal"/>
    <w:rsid w:val="00584757"/>
    <w:pPr>
      <w:spacing w:before="100" w:beforeAutospacing="1" w:after="100" w:afterAutospacing="1"/>
    </w:pPr>
    <w:rPr>
      <w:rFonts w:ascii="Times New Roman" w:eastAsia="Times New Roman" w:hAnsi="Times New Roman"/>
      <w:lang w:eastAsia="en-GB"/>
    </w:rPr>
  </w:style>
  <w:style w:type="paragraph" w:customStyle="1" w:styleId="jd-header-text">
    <w:name w:val="jd-header-text"/>
    <w:basedOn w:val="Normal"/>
    <w:rsid w:val="00584757"/>
    <w:pPr>
      <w:spacing w:before="100" w:beforeAutospacing="1" w:after="100" w:afterAutospacing="1"/>
    </w:pPr>
    <w:rPr>
      <w:rFonts w:ascii="Times New Roman" w:eastAsia="Times New Roman" w:hAnsi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6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6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1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8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64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2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91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39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8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87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South West Commissioning Support</Company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Newman Alice (Oakfield Health Centre)</dc:creator>
  <cp:keywords/>
  <dc:description/>
  <cp:lastModifiedBy>Newman Alice (Oakfield Health Centre)</cp:lastModifiedBy>
  <cp:revision>1</cp:revision>
  <dcterms:created xsi:type="dcterms:W3CDTF">2025-07-31T13:43:00Z</dcterms:created>
  <dcterms:modified xsi:type="dcterms:W3CDTF">2025-07-31T13:53:00Z</dcterms:modified>
</cp:coreProperties>
</file>