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134" w:rsidRDefault="00267134" w:rsidP="007A710C">
      <w:pPr>
        <w:rPr>
          <w:rFonts w:ascii="Arial" w:hAnsi="Arial" w:cs="Arial"/>
          <w:b/>
        </w:rPr>
      </w:pPr>
    </w:p>
    <w:p w:rsidR="00B40D42" w:rsidRDefault="00B40D42" w:rsidP="007A710C">
      <w:pPr>
        <w:rPr>
          <w:rFonts w:ascii="Arial" w:hAnsi="Arial" w:cs="Arial"/>
          <w:b/>
        </w:rPr>
      </w:pPr>
      <w:r>
        <w:rPr>
          <w:rFonts w:ascii="Arial" w:hAnsi="Arial" w:cs="Arial"/>
          <w:b/>
        </w:rPr>
        <w:t xml:space="preserve">Salaried </w:t>
      </w:r>
      <w:r w:rsidR="000865B5" w:rsidRPr="000865B5">
        <w:rPr>
          <w:rFonts w:ascii="Arial" w:hAnsi="Arial" w:cs="Arial"/>
          <w:b/>
        </w:rPr>
        <w:t>GP</w:t>
      </w:r>
    </w:p>
    <w:p w:rsidR="0075112F" w:rsidRPr="00435941" w:rsidRDefault="00BC6728" w:rsidP="007A710C">
      <w:pPr>
        <w:rPr>
          <w:rFonts w:ascii="Arial" w:hAnsi="Arial" w:cs="Arial"/>
          <w:b/>
        </w:rPr>
      </w:pPr>
      <w:r>
        <w:rPr>
          <w:rFonts w:ascii="Arial" w:hAnsi="Arial" w:cs="Arial"/>
          <w:b/>
        </w:rPr>
        <w:t>Job description &amp; person s</w:t>
      </w:r>
      <w:r w:rsidR="00435941" w:rsidRPr="00435941">
        <w:rPr>
          <w:rFonts w:ascii="Arial" w:hAnsi="Arial" w:cs="Arial"/>
          <w:b/>
        </w:rPr>
        <w:t>pecification</w:t>
      </w:r>
    </w:p>
    <w:p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4505"/>
        <w:gridCol w:w="4505"/>
      </w:tblGrid>
      <w:tr w:rsidR="00D71C93" w:rsidTr="00D71C93">
        <w:tc>
          <w:tcPr>
            <w:tcW w:w="4505" w:type="dxa"/>
            <w:shd w:val="clear" w:color="auto" w:fill="8EAADB" w:themeFill="accent1" w:themeFillTint="99"/>
          </w:tcPr>
          <w:p w:rsidR="00D71C93" w:rsidRPr="00771440" w:rsidRDefault="00D71C93" w:rsidP="007A710C">
            <w:pPr>
              <w:rPr>
                <w:rFonts w:ascii="Arial" w:hAnsi="Arial" w:cs="Arial"/>
                <w:b/>
              </w:rPr>
            </w:pPr>
            <w:r w:rsidRPr="00771440">
              <w:rPr>
                <w:rFonts w:ascii="Arial" w:hAnsi="Arial" w:cs="Arial"/>
                <w:b/>
              </w:rPr>
              <w:t>Job Title</w:t>
            </w:r>
          </w:p>
        </w:tc>
        <w:tc>
          <w:tcPr>
            <w:tcW w:w="4505" w:type="dxa"/>
          </w:tcPr>
          <w:p w:rsidR="00D71C93" w:rsidRPr="00D71C93" w:rsidRDefault="00D914CC" w:rsidP="00B40D42">
            <w:pPr>
              <w:rPr>
                <w:rFonts w:ascii="Arial" w:hAnsi="Arial" w:cs="Arial"/>
              </w:rPr>
            </w:pPr>
            <w:r>
              <w:rPr>
                <w:rFonts w:ascii="Arial" w:hAnsi="Arial" w:cs="Arial"/>
              </w:rPr>
              <w:t>G</w:t>
            </w:r>
            <w:r w:rsidR="0021575F">
              <w:rPr>
                <w:rFonts w:ascii="Arial" w:hAnsi="Arial" w:cs="Arial"/>
              </w:rPr>
              <w:t xml:space="preserve">eneral </w:t>
            </w:r>
            <w:r>
              <w:rPr>
                <w:rFonts w:ascii="Arial" w:hAnsi="Arial" w:cs="Arial"/>
              </w:rPr>
              <w:t>P</w:t>
            </w:r>
            <w:r w:rsidR="0021575F">
              <w:rPr>
                <w:rFonts w:ascii="Arial" w:hAnsi="Arial" w:cs="Arial"/>
              </w:rPr>
              <w:t xml:space="preserve">ractitioner </w:t>
            </w:r>
          </w:p>
        </w:tc>
      </w:tr>
      <w:tr w:rsidR="00D71C93" w:rsidTr="00D71C93">
        <w:tc>
          <w:tcPr>
            <w:tcW w:w="4505" w:type="dxa"/>
            <w:shd w:val="clear" w:color="auto" w:fill="8EAADB" w:themeFill="accent1" w:themeFillTint="99"/>
          </w:tcPr>
          <w:p w:rsidR="00D71C93" w:rsidRPr="00771440" w:rsidRDefault="00D71C93" w:rsidP="007A710C">
            <w:pPr>
              <w:rPr>
                <w:rFonts w:ascii="Arial" w:hAnsi="Arial" w:cs="Arial"/>
                <w:b/>
              </w:rPr>
            </w:pPr>
            <w:r w:rsidRPr="00771440">
              <w:rPr>
                <w:rFonts w:ascii="Arial" w:hAnsi="Arial" w:cs="Arial"/>
                <w:b/>
              </w:rPr>
              <w:t>Line Manager</w:t>
            </w:r>
          </w:p>
        </w:tc>
        <w:tc>
          <w:tcPr>
            <w:tcW w:w="4505" w:type="dxa"/>
          </w:tcPr>
          <w:p w:rsidR="00D71C93" w:rsidRPr="00D71C93" w:rsidRDefault="0040040B" w:rsidP="007A710C">
            <w:pPr>
              <w:rPr>
                <w:rFonts w:ascii="Arial" w:hAnsi="Arial" w:cs="Arial"/>
              </w:rPr>
            </w:pPr>
            <w:r>
              <w:rPr>
                <w:rFonts w:ascii="Arial" w:hAnsi="Arial" w:cs="Arial"/>
              </w:rPr>
              <w:t>Practice Manager</w:t>
            </w:r>
            <w:bookmarkStart w:id="0" w:name="_GoBack"/>
            <w:bookmarkEnd w:id="0"/>
          </w:p>
        </w:tc>
      </w:tr>
      <w:tr w:rsidR="00D71C93" w:rsidTr="00D71C93">
        <w:tc>
          <w:tcPr>
            <w:tcW w:w="4505" w:type="dxa"/>
            <w:shd w:val="clear" w:color="auto" w:fill="8EAADB" w:themeFill="accent1" w:themeFillTint="99"/>
          </w:tcPr>
          <w:p w:rsidR="00D71C93" w:rsidRPr="00771440" w:rsidRDefault="00D71C93" w:rsidP="007A710C">
            <w:pPr>
              <w:rPr>
                <w:rFonts w:ascii="Arial" w:hAnsi="Arial" w:cs="Arial"/>
                <w:b/>
              </w:rPr>
            </w:pPr>
            <w:r w:rsidRPr="00771440">
              <w:rPr>
                <w:rFonts w:ascii="Arial" w:hAnsi="Arial" w:cs="Arial"/>
                <w:b/>
              </w:rPr>
              <w:t>Accountable to</w:t>
            </w:r>
          </w:p>
        </w:tc>
        <w:tc>
          <w:tcPr>
            <w:tcW w:w="4505" w:type="dxa"/>
          </w:tcPr>
          <w:p w:rsidR="00D71C93" w:rsidRPr="00D71C93" w:rsidRDefault="003A612F" w:rsidP="007A710C">
            <w:pPr>
              <w:rPr>
                <w:rFonts w:ascii="Arial" w:hAnsi="Arial" w:cs="Arial"/>
              </w:rPr>
            </w:pPr>
            <w:r>
              <w:rPr>
                <w:rFonts w:ascii="Arial" w:hAnsi="Arial" w:cs="Arial"/>
              </w:rPr>
              <w:t>Kingswood Partners</w:t>
            </w:r>
          </w:p>
        </w:tc>
      </w:tr>
      <w:tr w:rsidR="00D71C93" w:rsidTr="00D71C93">
        <w:tc>
          <w:tcPr>
            <w:tcW w:w="4505" w:type="dxa"/>
            <w:shd w:val="clear" w:color="auto" w:fill="8EAADB" w:themeFill="accent1" w:themeFillTint="99"/>
          </w:tcPr>
          <w:p w:rsidR="00D71C93" w:rsidRPr="00771440" w:rsidRDefault="00D71C93" w:rsidP="007A710C">
            <w:pPr>
              <w:rPr>
                <w:rFonts w:ascii="Arial" w:hAnsi="Arial" w:cs="Arial"/>
                <w:b/>
              </w:rPr>
            </w:pPr>
            <w:r w:rsidRPr="00771440">
              <w:rPr>
                <w:rFonts w:ascii="Arial" w:hAnsi="Arial" w:cs="Arial"/>
                <w:b/>
              </w:rPr>
              <w:t>Hours per week</w:t>
            </w:r>
          </w:p>
        </w:tc>
        <w:tc>
          <w:tcPr>
            <w:tcW w:w="4505" w:type="dxa"/>
          </w:tcPr>
          <w:p w:rsidR="00D71C93" w:rsidRPr="00D71C93" w:rsidRDefault="003A612F" w:rsidP="007A710C">
            <w:pPr>
              <w:rPr>
                <w:rFonts w:ascii="Arial" w:hAnsi="Arial" w:cs="Arial"/>
              </w:rPr>
            </w:pPr>
            <w:r>
              <w:rPr>
                <w:rFonts w:ascii="Arial" w:hAnsi="Arial" w:cs="Arial"/>
              </w:rPr>
              <w:t>4 sessions per week</w:t>
            </w:r>
          </w:p>
        </w:tc>
      </w:tr>
    </w:tbl>
    <w:p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D71C93" w:rsidTr="00D71C93">
        <w:tc>
          <w:tcPr>
            <w:tcW w:w="9010" w:type="dxa"/>
            <w:shd w:val="clear" w:color="auto" w:fill="8EAADB" w:themeFill="accent1" w:themeFillTint="99"/>
          </w:tcPr>
          <w:p w:rsidR="00D71C93" w:rsidRPr="00771440" w:rsidRDefault="00D71C93" w:rsidP="007A710C">
            <w:pPr>
              <w:rPr>
                <w:rFonts w:ascii="Arial" w:hAnsi="Arial" w:cs="Arial"/>
                <w:b/>
              </w:rPr>
            </w:pPr>
            <w:r w:rsidRPr="00771440">
              <w:rPr>
                <w:rFonts w:ascii="Arial" w:hAnsi="Arial" w:cs="Arial"/>
                <w:b/>
              </w:rPr>
              <w:t>Job Summary</w:t>
            </w:r>
          </w:p>
        </w:tc>
      </w:tr>
      <w:tr w:rsidR="00D71C93" w:rsidTr="00D71C93">
        <w:trPr>
          <w:trHeight w:val="224"/>
        </w:trPr>
        <w:tc>
          <w:tcPr>
            <w:tcW w:w="9010" w:type="dxa"/>
          </w:tcPr>
          <w:p w:rsidR="003A612F" w:rsidRPr="003A612F" w:rsidRDefault="003A612F" w:rsidP="003A612F">
            <w:pPr>
              <w:jc w:val="both"/>
              <w:rPr>
                <w:rFonts w:ascii="Arial" w:hAnsi="Arial" w:cs="Arial"/>
                <w:sz w:val="22"/>
                <w:szCs w:val="22"/>
              </w:rPr>
            </w:pPr>
            <w:r w:rsidRPr="003A612F">
              <w:rPr>
                <w:rFonts w:ascii="Arial" w:hAnsi="Arial" w:cs="Arial"/>
                <w:sz w:val="22"/>
                <w:szCs w:val="22"/>
              </w:rPr>
              <w:t>The salaried GP will be responsible for delivering the full range of primary care services as part of the practice ensuring the highest standards of care for the differing needs of our patient population with own list of registered patients.</w:t>
            </w:r>
          </w:p>
          <w:p w:rsidR="003A612F" w:rsidRPr="003A612F" w:rsidRDefault="003A612F" w:rsidP="003A612F">
            <w:pPr>
              <w:jc w:val="both"/>
              <w:rPr>
                <w:rFonts w:ascii="Arial" w:hAnsi="Arial" w:cs="Arial"/>
                <w:sz w:val="22"/>
                <w:szCs w:val="22"/>
              </w:rPr>
            </w:pPr>
          </w:p>
          <w:p w:rsidR="00D71C93" w:rsidRPr="00BC6728" w:rsidRDefault="003A612F" w:rsidP="003A612F">
            <w:pPr>
              <w:jc w:val="both"/>
              <w:rPr>
                <w:rFonts w:ascii="Arial" w:hAnsi="Arial" w:cs="Arial"/>
                <w:sz w:val="22"/>
                <w:szCs w:val="22"/>
              </w:rPr>
            </w:pPr>
            <w:r w:rsidRPr="003A612F">
              <w:rPr>
                <w:rFonts w:ascii="Arial" w:hAnsi="Arial" w:cs="Arial"/>
                <w:sz w:val="22"/>
                <w:szCs w:val="22"/>
              </w:rPr>
              <w:t>The salaried GP will work closely with the practice multi-disciplinary team of other GP’s, nurses and non-clinical staff to provide a high quality and accessible service to patients</w:t>
            </w:r>
            <w:r w:rsidRPr="00B817D3">
              <w:rPr>
                <w:rFonts w:ascii="Arial" w:hAnsi="Arial" w:cs="Arial"/>
              </w:rPr>
              <w:t>.</w:t>
            </w:r>
          </w:p>
        </w:tc>
      </w:tr>
    </w:tbl>
    <w:p w:rsidR="0075112F" w:rsidRDefault="0075112F"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6D3240" w:rsidTr="00267134">
        <w:tc>
          <w:tcPr>
            <w:tcW w:w="9010" w:type="dxa"/>
            <w:shd w:val="clear" w:color="auto" w:fill="8EAADB" w:themeFill="accent1" w:themeFillTint="99"/>
          </w:tcPr>
          <w:p w:rsidR="006D3240" w:rsidRPr="00267134" w:rsidRDefault="006D3240" w:rsidP="007A710C">
            <w:pPr>
              <w:rPr>
                <w:rFonts w:ascii="Arial" w:hAnsi="Arial" w:cs="Arial"/>
                <w:b/>
              </w:rPr>
            </w:pPr>
            <w:r w:rsidRPr="00267134">
              <w:rPr>
                <w:rFonts w:ascii="Arial" w:hAnsi="Arial" w:cs="Arial"/>
                <w:b/>
              </w:rPr>
              <w:t>Mission Statement</w:t>
            </w:r>
          </w:p>
        </w:tc>
      </w:tr>
      <w:tr w:rsidR="006D3240" w:rsidTr="006D3240">
        <w:tc>
          <w:tcPr>
            <w:tcW w:w="9010" w:type="dxa"/>
          </w:tcPr>
          <w:p w:rsidR="00A81247" w:rsidRPr="00E4555F" w:rsidRDefault="00A81247" w:rsidP="00A81247">
            <w:pPr>
              <w:pStyle w:val="ListParagraph"/>
              <w:numPr>
                <w:ilvl w:val="0"/>
                <w:numId w:val="3"/>
              </w:numPr>
              <w:rPr>
                <w:rFonts w:ascii="Arial" w:hAnsi="Arial" w:cs="Arial"/>
                <w:sz w:val="22"/>
              </w:rPr>
            </w:pPr>
            <w:r w:rsidRPr="00E4555F">
              <w:rPr>
                <w:rFonts w:ascii="Arial" w:hAnsi="Arial" w:cs="Arial"/>
                <w:sz w:val="22"/>
              </w:rPr>
              <w:t>Our goal is to be a patient-centred practice, committed to the provision of high quality care by focusing and delivering effectively to the needs of our commun</w:t>
            </w:r>
            <w:r>
              <w:rPr>
                <w:rFonts w:ascii="Arial" w:hAnsi="Arial" w:cs="Arial"/>
                <w:sz w:val="22"/>
              </w:rPr>
              <w:t xml:space="preserve">ity, within a positive working </w:t>
            </w:r>
            <w:r w:rsidRPr="00E4555F">
              <w:rPr>
                <w:rFonts w:ascii="Arial" w:hAnsi="Arial" w:cs="Arial"/>
                <w:sz w:val="22"/>
              </w:rPr>
              <w:t>environment.</w:t>
            </w:r>
          </w:p>
          <w:p w:rsidR="00A81247" w:rsidRPr="00E4555F" w:rsidRDefault="00A81247" w:rsidP="00A81247">
            <w:pPr>
              <w:pStyle w:val="ListParagraph"/>
              <w:numPr>
                <w:ilvl w:val="0"/>
                <w:numId w:val="3"/>
              </w:numPr>
              <w:rPr>
                <w:rFonts w:ascii="Arial" w:hAnsi="Arial" w:cs="Arial"/>
                <w:sz w:val="22"/>
              </w:rPr>
            </w:pPr>
            <w:r w:rsidRPr="00E4555F">
              <w:rPr>
                <w:rFonts w:ascii="Arial" w:hAnsi="Arial" w:cs="Arial"/>
                <w:sz w:val="22"/>
              </w:rPr>
              <w:t>Our ambition is to develop ourselves at an individual and practice level; working with other agencies and professionals to improve the quality of life and care for our patients.</w:t>
            </w:r>
          </w:p>
          <w:p w:rsidR="00A81247" w:rsidRPr="00A81247" w:rsidRDefault="00A81247" w:rsidP="00A81247">
            <w:pPr>
              <w:pStyle w:val="ListParagraph"/>
              <w:numPr>
                <w:ilvl w:val="0"/>
                <w:numId w:val="3"/>
              </w:numPr>
              <w:rPr>
                <w:rFonts w:ascii="Arial" w:hAnsi="Arial" w:cs="Arial"/>
                <w:b/>
                <w:u w:val="single"/>
              </w:rPr>
            </w:pPr>
            <w:r w:rsidRPr="00E4555F">
              <w:rPr>
                <w:rFonts w:ascii="Arial" w:hAnsi="Arial" w:cs="Arial"/>
                <w:sz w:val="22"/>
              </w:rPr>
              <w:t>Our desire is to ensure that Kingswood Surgery enjoys a positive reputation as a great place to work for our staff; a good practice by our patients and a forward-thinking practice amongst our peers.</w:t>
            </w:r>
            <w:r>
              <w:rPr>
                <w:rFonts w:ascii="Arial" w:hAnsi="Arial" w:cs="Arial"/>
                <w:sz w:val="22"/>
              </w:rPr>
              <w:t xml:space="preserve"> </w:t>
            </w:r>
          </w:p>
          <w:p w:rsidR="006D3240" w:rsidRDefault="00A81247" w:rsidP="00A81247">
            <w:pPr>
              <w:pStyle w:val="ListParagraph"/>
              <w:numPr>
                <w:ilvl w:val="0"/>
                <w:numId w:val="3"/>
              </w:numPr>
              <w:rPr>
                <w:rFonts w:ascii="Arial" w:hAnsi="Arial" w:cs="Arial"/>
                <w:b/>
                <w:u w:val="single"/>
              </w:rPr>
            </w:pPr>
            <w:r w:rsidRPr="00E4555F">
              <w:rPr>
                <w:rFonts w:ascii="Arial" w:hAnsi="Arial" w:cs="Arial"/>
                <w:sz w:val="22"/>
              </w:rPr>
              <w:t>Our reward comes from knowing that we have been able deliver the best service possible from the resources allocated to us, as we strive to make a difference in our community.</w:t>
            </w:r>
          </w:p>
        </w:tc>
      </w:tr>
    </w:tbl>
    <w:p w:rsidR="00A81247" w:rsidRDefault="00A81247" w:rsidP="00A81247">
      <w:pPr>
        <w:rPr>
          <w:rFonts w:ascii="Arial" w:hAnsi="Arial" w:cs="Arial"/>
          <w:b/>
          <w:u w:val="single"/>
        </w:rPr>
      </w:pPr>
    </w:p>
    <w:tbl>
      <w:tblPr>
        <w:tblStyle w:val="TableGrid"/>
        <w:tblW w:w="0" w:type="auto"/>
        <w:tblLook w:val="04A0" w:firstRow="1" w:lastRow="0" w:firstColumn="1" w:lastColumn="0" w:noHBand="0" w:noVBand="1"/>
      </w:tblPr>
      <w:tblGrid>
        <w:gridCol w:w="9010"/>
      </w:tblGrid>
      <w:tr w:rsidR="00A81247" w:rsidTr="00BD73C1">
        <w:tc>
          <w:tcPr>
            <w:tcW w:w="9010" w:type="dxa"/>
            <w:shd w:val="clear" w:color="auto" w:fill="8EAADB" w:themeFill="accent1" w:themeFillTint="99"/>
          </w:tcPr>
          <w:p w:rsidR="00A81247" w:rsidRPr="00771440" w:rsidRDefault="003A612F" w:rsidP="003A612F">
            <w:pPr>
              <w:rPr>
                <w:rFonts w:ascii="Arial" w:hAnsi="Arial" w:cs="Arial"/>
                <w:b/>
              </w:rPr>
            </w:pPr>
            <w:r>
              <w:rPr>
                <w:rFonts w:ascii="Arial" w:hAnsi="Arial" w:cs="Arial"/>
                <w:b/>
              </w:rPr>
              <w:t>Clinical</w:t>
            </w:r>
            <w:r w:rsidR="00A81247" w:rsidRPr="00771440">
              <w:rPr>
                <w:rFonts w:ascii="Arial" w:hAnsi="Arial" w:cs="Arial"/>
                <w:b/>
              </w:rPr>
              <w:t xml:space="preserve"> Responsibilities</w:t>
            </w:r>
          </w:p>
        </w:tc>
      </w:tr>
      <w:tr w:rsidR="00A81247" w:rsidTr="00BD73C1">
        <w:tc>
          <w:tcPr>
            <w:tcW w:w="9010" w:type="dxa"/>
          </w:tcPr>
          <w:p w:rsidR="003A612F" w:rsidRPr="003A612F" w:rsidRDefault="003A612F" w:rsidP="003A612F">
            <w:pPr>
              <w:jc w:val="both"/>
              <w:rPr>
                <w:rFonts w:ascii="Arial" w:hAnsi="Arial" w:cs="Arial"/>
                <w:sz w:val="22"/>
                <w:szCs w:val="22"/>
              </w:rPr>
            </w:pPr>
            <w:r w:rsidRPr="003A612F">
              <w:rPr>
                <w:rFonts w:ascii="Arial" w:hAnsi="Arial" w:cs="Arial"/>
                <w:sz w:val="22"/>
                <w:szCs w:val="22"/>
              </w:rPr>
              <w:t>In accordance with the practice timetable, as agreed the post-holder will make him/herself available to undertake a variety of duties including:</w:t>
            </w:r>
          </w:p>
          <w:p w:rsidR="003A612F" w:rsidRPr="003A612F" w:rsidRDefault="003A612F" w:rsidP="003A612F">
            <w:pPr>
              <w:pStyle w:val="ListParagraph"/>
              <w:jc w:val="both"/>
              <w:rPr>
                <w:rFonts w:ascii="Arial" w:hAnsi="Arial" w:cs="Arial"/>
                <w:sz w:val="22"/>
                <w:szCs w:val="22"/>
              </w:rPr>
            </w:pP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Surgery</w:t>
            </w:r>
            <w:r>
              <w:rPr>
                <w:rFonts w:ascii="Arial" w:hAnsi="Arial" w:cs="Arial"/>
                <w:sz w:val="22"/>
                <w:szCs w:val="22"/>
              </w:rPr>
              <w:t xml:space="preserve"> consultations and emergencies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Tele</w:t>
            </w:r>
            <w:r>
              <w:rPr>
                <w:rFonts w:ascii="Arial" w:hAnsi="Arial" w:cs="Arial"/>
                <w:sz w:val="22"/>
                <w:szCs w:val="22"/>
              </w:rPr>
              <w:t>phone consultations and queries</w:t>
            </w:r>
          </w:p>
          <w:p w:rsidR="003A612F" w:rsidRPr="003A612F" w:rsidRDefault="003A612F" w:rsidP="003A612F">
            <w:pPr>
              <w:pStyle w:val="ListParagraph"/>
              <w:numPr>
                <w:ilvl w:val="0"/>
                <w:numId w:val="4"/>
              </w:numPr>
              <w:spacing w:after="200"/>
              <w:jc w:val="both"/>
              <w:rPr>
                <w:rFonts w:ascii="Arial" w:hAnsi="Arial" w:cs="Arial"/>
                <w:sz w:val="22"/>
                <w:szCs w:val="22"/>
              </w:rPr>
            </w:pPr>
            <w:r>
              <w:rPr>
                <w:rFonts w:ascii="Arial" w:hAnsi="Arial" w:cs="Arial"/>
                <w:sz w:val="22"/>
                <w:szCs w:val="22"/>
              </w:rPr>
              <w:t>Home visits.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 xml:space="preserve">Compiling and issuing computer generated acute and repeat prescriptions including using </w:t>
            </w:r>
            <w:r>
              <w:rPr>
                <w:rFonts w:ascii="Arial" w:hAnsi="Arial" w:cs="Arial"/>
                <w:sz w:val="22"/>
                <w:szCs w:val="22"/>
              </w:rPr>
              <w:t>electronic prescribing services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Prescribing in acco</w:t>
            </w:r>
            <w:r>
              <w:rPr>
                <w:rFonts w:ascii="Arial" w:hAnsi="Arial" w:cs="Arial"/>
                <w:sz w:val="22"/>
                <w:szCs w:val="22"/>
              </w:rPr>
              <w:t>rdance with national guidelines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Patient medical reports and examinations (e.g. insurance reports) on behalf of the practice</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Referral letters (NHS and private)</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Managing paperwork and correspondence in a timely manner.</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Deali</w:t>
            </w:r>
            <w:r>
              <w:rPr>
                <w:rFonts w:ascii="Arial" w:hAnsi="Arial" w:cs="Arial"/>
                <w:sz w:val="22"/>
                <w:szCs w:val="22"/>
              </w:rPr>
              <w:t>ng with hospital correspondence</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Checking and managing</w:t>
            </w:r>
            <w:r>
              <w:rPr>
                <w:rFonts w:ascii="Arial" w:hAnsi="Arial" w:cs="Arial"/>
                <w:sz w:val="22"/>
                <w:szCs w:val="22"/>
              </w:rPr>
              <w:t xml:space="preserve"> pathology and test results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 xml:space="preserve">Making professional autonomous decisions in relation to presenting problems, whether self-referred or referred from other healthcare </w:t>
            </w:r>
            <w:r>
              <w:rPr>
                <w:rFonts w:ascii="Arial" w:hAnsi="Arial" w:cs="Arial"/>
                <w:sz w:val="22"/>
                <w:szCs w:val="22"/>
              </w:rPr>
              <w:t>workers within the organisation</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Assessing the healthcare needs of patients with undifferen</w:t>
            </w:r>
            <w:r>
              <w:rPr>
                <w:rFonts w:ascii="Arial" w:hAnsi="Arial" w:cs="Arial"/>
                <w:sz w:val="22"/>
                <w:szCs w:val="22"/>
              </w:rPr>
              <w:t>tiated and undiagnosed problems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lastRenderedPageBreak/>
              <w:t>Screening patients for disease risk fac</w:t>
            </w:r>
            <w:r>
              <w:rPr>
                <w:rFonts w:ascii="Arial" w:hAnsi="Arial" w:cs="Arial"/>
                <w:sz w:val="22"/>
                <w:szCs w:val="22"/>
              </w:rPr>
              <w:t>tors and early signs of illness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In consultation with patients and in line with current practice disease management protocols, d</w:t>
            </w:r>
            <w:r>
              <w:rPr>
                <w:rFonts w:ascii="Arial" w:hAnsi="Arial" w:cs="Arial"/>
                <w:sz w:val="22"/>
                <w:szCs w:val="22"/>
              </w:rPr>
              <w:t>eveloping care plans for health</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Providing c</w:t>
            </w:r>
            <w:r>
              <w:rPr>
                <w:rFonts w:ascii="Arial" w:hAnsi="Arial" w:cs="Arial"/>
                <w:sz w:val="22"/>
                <w:szCs w:val="22"/>
              </w:rPr>
              <w:t>ounselling and health education</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Admitting or discharging patients to and from the caseload and referring to othe</w:t>
            </w:r>
            <w:r>
              <w:rPr>
                <w:rFonts w:ascii="Arial" w:hAnsi="Arial" w:cs="Arial"/>
                <w:sz w:val="22"/>
                <w:szCs w:val="22"/>
              </w:rPr>
              <w:t>r care providers as appropriate</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Recording clear and contemporaneous computer based consult</w:t>
            </w:r>
            <w:r>
              <w:rPr>
                <w:rFonts w:ascii="Arial" w:hAnsi="Arial" w:cs="Arial"/>
                <w:sz w:val="22"/>
                <w:szCs w:val="22"/>
              </w:rPr>
              <w:t>ation notes to agreed standards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Col</w:t>
            </w:r>
            <w:r>
              <w:rPr>
                <w:rFonts w:ascii="Arial" w:hAnsi="Arial" w:cs="Arial"/>
                <w:sz w:val="22"/>
                <w:szCs w:val="22"/>
              </w:rPr>
              <w:t>lecting data for audit purposes</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In general, the post-holder will be expected to undertake all the normal duties and responsibilities associated with a</w:t>
            </w:r>
            <w:r>
              <w:rPr>
                <w:rFonts w:ascii="Arial" w:hAnsi="Arial" w:cs="Arial"/>
                <w:sz w:val="22"/>
                <w:szCs w:val="22"/>
              </w:rPr>
              <w:t xml:space="preserve"> GP working within primary care</w:t>
            </w:r>
          </w:p>
          <w:p w:rsidR="003A612F" w:rsidRPr="003A612F" w:rsidRDefault="003A612F" w:rsidP="003A612F">
            <w:pPr>
              <w:pStyle w:val="ListParagraph"/>
              <w:numPr>
                <w:ilvl w:val="0"/>
                <w:numId w:val="4"/>
              </w:numPr>
              <w:spacing w:after="200"/>
              <w:jc w:val="both"/>
              <w:rPr>
                <w:rFonts w:ascii="Arial" w:hAnsi="Arial" w:cs="Arial"/>
                <w:sz w:val="22"/>
                <w:szCs w:val="22"/>
              </w:rPr>
            </w:pPr>
            <w:r w:rsidRPr="003A612F">
              <w:rPr>
                <w:rFonts w:ascii="Arial" w:hAnsi="Arial" w:cs="Arial"/>
                <w:sz w:val="22"/>
                <w:szCs w:val="22"/>
              </w:rPr>
              <w:t>Complete care plans requi</w:t>
            </w:r>
            <w:r>
              <w:rPr>
                <w:rFonts w:ascii="Arial" w:hAnsi="Arial" w:cs="Arial"/>
                <w:sz w:val="22"/>
                <w:szCs w:val="22"/>
              </w:rPr>
              <w:t>red for local enhanced services</w:t>
            </w:r>
          </w:p>
          <w:p w:rsidR="00A81247" w:rsidRPr="00F9516B" w:rsidRDefault="003A612F" w:rsidP="003A612F">
            <w:pPr>
              <w:pStyle w:val="ListParagraph"/>
              <w:numPr>
                <w:ilvl w:val="0"/>
                <w:numId w:val="4"/>
              </w:numPr>
              <w:spacing w:after="200"/>
              <w:jc w:val="both"/>
              <w:rPr>
                <w:rFonts w:ascii="Arial" w:hAnsi="Arial" w:cs="Arial"/>
              </w:rPr>
            </w:pPr>
            <w:r w:rsidRPr="003A612F">
              <w:rPr>
                <w:rFonts w:ascii="Arial" w:hAnsi="Arial" w:cs="Arial"/>
                <w:sz w:val="22"/>
                <w:szCs w:val="22"/>
              </w:rPr>
              <w:t>Participate in enhanced services.</w:t>
            </w:r>
          </w:p>
        </w:tc>
      </w:tr>
    </w:tbl>
    <w:p w:rsidR="00A81247" w:rsidRDefault="00A81247" w:rsidP="00A81247">
      <w:pPr>
        <w:rPr>
          <w:rFonts w:ascii="Arial" w:hAnsi="Arial" w:cs="Arial"/>
          <w:b/>
          <w:u w:val="single"/>
        </w:rPr>
      </w:pPr>
    </w:p>
    <w:p w:rsidR="00A81247" w:rsidRDefault="00A81247" w:rsidP="00A81247">
      <w:pPr>
        <w:rPr>
          <w:rFonts w:ascii="Arial" w:hAnsi="Arial" w:cs="Arial"/>
          <w:b/>
          <w:u w:val="single"/>
        </w:rPr>
      </w:pPr>
    </w:p>
    <w:tbl>
      <w:tblPr>
        <w:tblStyle w:val="TableGrid"/>
        <w:tblW w:w="0" w:type="auto"/>
        <w:tblLook w:val="04A0" w:firstRow="1" w:lastRow="0" w:firstColumn="1" w:lastColumn="0" w:noHBand="0" w:noVBand="1"/>
      </w:tblPr>
      <w:tblGrid>
        <w:gridCol w:w="9010"/>
      </w:tblGrid>
      <w:tr w:rsidR="00A81247" w:rsidTr="00BD73C1">
        <w:tc>
          <w:tcPr>
            <w:tcW w:w="9010" w:type="dxa"/>
            <w:shd w:val="clear" w:color="auto" w:fill="8EAADB" w:themeFill="accent1" w:themeFillTint="99"/>
          </w:tcPr>
          <w:p w:rsidR="00A81247" w:rsidRPr="00771440" w:rsidRDefault="003A612F" w:rsidP="003A612F">
            <w:pPr>
              <w:rPr>
                <w:rFonts w:ascii="Arial" w:hAnsi="Arial" w:cs="Arial"/>
                <w:b/>
              </w:rPr>
            </w:pPr>
            <w:r>
              <w:rPr>
                <w:rFonts w:ascii="Arial" w:hAnsi="Arial" w:cs="Arial"/>
                <w:b/>
              </w:rPr>
              <w:t>Training and Education</w:t>
            </w:r>
          </w:p>
        </w:tc>
      </w:tr>
      <w:tr w:rsidR="00A81247" w:rsidTr="00BD73C1">
        <w:tc>
          <w:tcPr>
            <w:tcW w:w="9010" w:type="dxa"/>
          </w:tcPr>
          <w:p w:rsidR="003A612F" w:rsidRPr="003A612F" w:rsidRDefault="003A612F" w:rsidP="003A612F">
            <w:pPr>
              <w:pStyle w:val="ListParagraph"/>
              <w:numPr>
                <w:ilvl w:val="0"/>
                <w:numId w:val="6"/>
              </w:numPr>
              <w:spacing w:after="200"/>
              <w:jc w:val="both"/>
              <w:rPr>
                <w:rFonts w:ascii="Arial" w:hAnsi="Arial" w:cs="Arial"/>
                <w:b/>
                <w:sz w:val="22"/>
                <w:szCs w:val="22"/>
                <w:u w:val="single"/>
              </w:rPr>
            </w:pPr>
            <w:r w:rsidRPr="003A612F">
              <w:rPr>
                <w:rFonts w:ascii="Arial" w:hAnsi="Arial" w:cs="Arial"/>
                <w:sz w:val="22"/>
                <w:szCs w:val="22"/>
              </w:rPr>
              <w:t>Prepare for and complete the annual e</w:t>
            </w:r>
            <w:r>
              <w:rPr>
                <w:rFonts w:ascii="Arial" w:hAnsi="Arial" w:cs="Arial"/>
                <w:sz w:val="22"/>
                <w:szCs w:val="22"/>
              </w:rPr>
              <w:t>xternal appraisal process</w:t>
            </w:r>
          </w:p>
          <w:p w:rsidR="003A612F" w:rsidRPr="003A612F" w:rsidRDefault="003A612F" w:rsidP="003A612F">
            <w:pPr>
              <w:pStyle w:val="ListParagraph"/>
              <w:numPr>
                <w:ilvl w:val="0"/>
                <w:numId w:val="6"/>
              </w:numPr>
              <w:spacing w:after="200"/>
              <w:jc w:val="both"/>
              <w:rPr>
                <w:rFonts w:ascii="Arial" w:hAnsi="Arial" w:cs="Arial"/>
                <w:b/>
                <w:sz w:val="22"/>
                <w:szCs w:val="22"/>
                <w:u w:val="single"/>
              </w:rPr>
            </w:pPr>
            <w:r w:rsidRPr="003A612F">
              <w:rPr>
                <w:rFonts w:ascii="Arial" w:hAnsi="Arial" w:cs="Arial"/>
                <w:sz w:val="22"/>
                <w:szCs w:val="22"/>
              </w:rPr>
              <w:t>Prepare for and co</w:t>
            </w:r>
            <w:r>
              <w:rPr>
                <w:rFonts w:ascii="Arial" w:hAnsi="Arial" w:cs="Arial"/>
                <w:sz w:val="22"/>
                <w:szCs w:val="22"/>
              </w:rPr>
              <w:t>mplete the revalidation process</w:t>
            </w:r>
          </w:p>
          <w:p w:rsidR="003A612F" w:rsidRPr="003A612F" w:rsidRDefault="003A612F" w:rsidP="003A612F">
            <w:pPr>
              <w:pStyle w:val="ListParagraph"/>
              <w:numPr>
                <w:ilvl w:val="0"/>
                <w:numId w:val="6"/>
              </w:numPr>
              <w:spacing w:after="200"/>
              <w:jc w:val="both"/>
              <w:rPr>
                <w:rFonts w:ascii="Arial" w:hAnsi="Arial" w:cs="Arial"/>
                <w:b/>
                <w:sz w:val="22"/>
                <w:szCs w:val="22"/>
                <w:u w:val="single"/>
              </w:rPr>
            </w:pPr>
            <w:r w:rsidRPr="003A612F">
              <w:rPr>
                <w:rFonts w:ascii="Arial" w:hAnsi="Arial" w:cs="Arial"/>
                <w:sz w:val="22"/>
                <w:szCs w:val="22"/>
              </w:rPr>
              <w:t>Undertake training that meets personal, mandatory and practice learning needs, including recording of learning, reflection, complain</w:t>
            </w:r>
            <w:r>
              <w:rPr>
                <w:rFonts w:ascii="Arial" w:hAnsi="Arial" w:cs="Arial"/>
                <w:sz w:val="22"/>
                <w:szCs w:val="22"/>
              </w:rPr>
              <w:t>ts, information governance etc.</w:t>
            </w:r>
          </w:p>
          <w:p w:rsidR="003A612F" w:rsidRPr="003A612F" w:rsidRDefault="003A612F" w:rsidP="003A612F">
            <w:pPr>
              <w:pStyle w:val="ListParagraph"/>
              <w:numPr>
                <w:ilvl w:val="0"/>
                <w:numId w:val="6"/>
              </w:numPr>
              <w:spacing w:after="200"/>
              <w:jc w:val="both"/>
              <w:rPr>
                <w:rFonts w:ascii="Arial" w:hAnsi="Arial" w:cs="Arial"/>
                <w:b/>
                <w:sz w:val="22"/>
                <w:szCs w:val="22"/>
                <w:u w:val="single"/>
              </w:rPr>
            </w:pPr>
            <w:r w:rsidRPr="003A612F">
              <w:rPr>
                <w:rFonts w:ascii="Arial" w:hAnsi="Arial" w:cs="Arial"/>
                <w:sz w:val="22"/>
                <w:szCs w:val="22"/>
              </w:rPr>
              <w:t>Participate in and contribute to learning activities such as significant event reviews, clinical</w:t>
            </w:r>
            <w:r>
              <w:rPr>
                <w:rFonts w:ascii="Arial" w:hAnsi="Arial" w:cs="Arial"/>
                <w:sz w:val="22"/>
                <w:szCs w:val="22"/>
              </w:rPr>
              <w:t xml:space="preserve"> audit, protected learning time</w:t>
            </w:r>
          </w:p>
          <w:p w:rsidR="003A612F" w:rsidRPr="003A612F" w:rsidRDefault="003A612F" w:rsidP="003A612F">
            <w:pPr>
              <w:pStyle w:val="ListParagraph"/>
              <w:numPr>
                <w:ilvl w:val="0"/>
                <w:numId w:val="6"/>
              </w:numPr>
              <w:spacing w:after="200"/>
              <w:jc w:val="both"/>
              <w:rPr>
                <w:rFonts w:ascii="Arial" w:hAnsi="Arial" w:cs="Arial"/>
                <w:b/>
                <w:sz w:val="22"/>
                <w:szCs w:val="22"/>
                <w:u w:val="single"/>
              </w:rPr>
            </w:pPr>
            <w:r w:rsidRPr="003A612F">
              <w:rPr>
                <w:rFonts w:ascii="Arial" w:hAnsi="Arial" w:cs="Arial"/>
                <w:sz w:val="22"/>
                <w:szCs w:val="22"/>
              </w:rPr>
              <w:t>Contribute to delivering teaching for doctors in training in the practice and other health professionals in training.</w:t>
            </w:r>
          </w:p>
          <w:p w:rsidR="00A81247" w:rsidRPr="00A81247" w:rsidRDefault="00A81247" w:rsidP="003A612F">
            <w:pPr>
              <w:pStyle w:val="ListParagraph"/>
              <w:rPr>
                <w:rFonts w:ascii="Arial" w:hAnsi="Arial" w:cs="Arial"/>
                <w:sz w:val="22"/>
                <w:szCs w:val="22"/>
              </w:rPr>
            </w:pPr>
          </w:p>
        </w:tc>
      </w:tr>
    </w:tbl>
    <w:p w:rsidR="00A81247" w:rsidRDefault="00A81247" w:rsidP="00A81247">
      <w:pPr>
        <w:tabs>
          <w:tab w:val="left" w:pos="1632"/>
        </w:tabs>
        <w:rPr>
          <w:rFonts w:ascii="Arial" w:hAnsi="Arial" w:cs="Arial"/>
          <w:b/>
          <w:u w:val="single"/>
        </w:rPr>
      </w:pPr>
    </w:p>
    <w:p w:rsidR="003A612F" w:rsidRDefault="003A612F" w:rsidP="00A81247">
      <w:pPr>
        <w:tabs>
          <w:tab w:val="left" w:pos="1632"/>
        </w:tabs>
        <w:rPr>
          <w:rFonts w:ascii="Arial" w:hAnsi="Arial" w:cs="Arial"/>
          <w:b/>
          <w:u w:val="single"/>
        </w:rPr>
      </w:pPr>
    </w:p>
    <w:tbl>
      <w:tblPr>
        <w:tblStyle w:val="TableGrid"/>
        <w:tblW w:w="0" w:type="auto"/>
        <w:tblLook w:val="04A0" w:firstRow="1" w:lastRow="0" w:firstColumn="1" w:lastColumn="0" w:noHBand="0" w:noVBand="1"/>
      </w:tblPr>
      <w:tblGrid>
        <w:gridCol w:w="9010"/>
      </w:tblGrid>
      <w:tr w:rsidR="003A612F" w:rsidTr="006C469D">
        <w:tc>
          <w:tcPr>
            <w:tcW w:w="9010" w:type="dxa"/>
            <w:shd w:val="clear" w:color="auto" w:fill="8EAADB" w:themeFill="accent1" w:themeFillTint="99"/>
          </w:tcPr>
          <w:p w:rsidR="003A612F" w:rsidRPr="00771440" w:rsidRDefault="003A612F" w:rsidP="003A612F">
            <w:pPr>
              <w:rPr>
                <w:rFonts w:ascii="Arial" w:hAnsi="Arial" w:cs="Arial"/>
                <w:b/>
              </w:rPr>
            </w:pPr>
            <w:r>
              <w:rPr>
                <w:rFonts w:ascii="Arial" w:hAnsi="Arial" w:cs="Arial"/>
                <w:b/>
              </w:rPr>
              <w:t>Other Responsibilities</w:t>
            </w:r>
          </w:p>
        </w:tc>
      </w:tr>
      <w:tr w:rsidR="003A612F" w:rsidTr="006C469D">
        <w:tc>
          <w:tcPr>
            <w:tcW w:w="9010" w:type="dxa"/>
          </w:tcPr>
          <w:p w:rsidR="003A612F" w:rsidRPr="003A612F"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Awareness of and compliance with all relevant practice policies/guidelines e.g. prescribing, confidentiality, dat</w:t>
            </w:r>
            <w:r w:rsidR="002A33E4">
              <w:rPr>
                <w:rFonts w:ascii="Arial" w:hAnsi="Arial" w:cs="Arial"/>
                <w:sz w:val="22"/>
                <w:szCs w:val="22"/>
              </w:rPr>
              <w:t>a protection, health and safety</w:t>
            </w:r>
          </w:p>
          <w:p w:rsidR="003A612F" w:rsidRPr="002A33E4"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A commitment to life-long learning and audit to</w:t>
            </w:r>
            <w:r w:rsidR="002A33E4">
              <w:rPr>
                <w:rFonts w:ascii="Arial" w:hAnsi="Arial" w:cs="Arial"/>
                <w:sz w:val="22"/>
                <w:szCs w:val="22"/>
              </w:rPr>
              <w:t xml:space="preserve"> ensure evidence-based practice</w:t>
            </w:r>
          </w:p>
          <w:p w:rsidR="002A33E4" w:rsidRPr="002A33E4" w:rsidRDefault="002A33E4" w:rsidP="003A612F">
            <w:pPr>
              <w:pStyle w:val="ListParagraph"/>
              <w:numPr>
                <w:ilvl w:val="0"/>
                <w:numId w:val="7"/>
              </w:numPr>
              <w:spacing w:after="200"/>
              <w:jc w:val="both"/>
              <w:rPr>
                <w:rFonts w:ascii="Arial" w:hAnsi="Arial" w:cs="Arial"/>
                <w:b/>
                <w:sz w:val="22"/>
                <w:szCs w:val="22"/>
                <w:u w:val="single"/>
              </w:rPr>
            </w:pPr>
            <w:r>
              <w:rPr>
                <w:rFonts w:ascii="Arial" w:hAnsi="Arial" w:cs="Arial"/>
                <w:sz w:val="22"/>
                <w:szCs w:val="22"/>
              </w:rPr>
              <w:t>Excellent communication skills when dealing with a diverse patient population and workforce</w:t>
            </w:r>
          </w:p>
          <w:p w:rsidR="002A33E4" w:rsidRPr="003A612F" w:rsidRDefault="002A33E4" w:rsidP="003A612F">
            <w:pPr>
              <w:pStyle w:val="ListParagraph"/>
              <w:numPr>
                <w:ilvl w:val="0"/>
                <w:numId w:val="7"/>
              </w:numPr>
              <w:spacing w:after="200"/>
              <w:jc w:val="both"/>
              <w:rPr>
                <w:rFonts w:ascii="Arial" w:hAnsi="Arial" w:cs="Arial"/>
                <w:b/>
                <w:sz w:val="22"/>
                <w:szCs w:val="22"/>
                <w:u w:val="single"/>
              </w:rPr>
            </w:pPr>
            <w:r>
              <w:rPr>
                <w:rFonts w:ascii="Arial" w:hAnsi="Arial" w:cs="Arial"/>
                <w:sz w:val="22"/>
                <w:szCs w:val="22"/>
              </w:rPr>
              <w:t>Excellent ICT skills with the ability to adapt to fast paced digital transformation</w:t>
            </w:r>
          </w:p>
          <w:p w:rsidR="003A612F" w:rsidRPr="003A612F"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 xml:space="preserve">Contributing to evaluation/audit and clinical standard </w:t>
            </w:r>
            <w:r w:rsidR="002A33E4">
              <w:rPr>
                <w:rFonts w:ascii="Arial" w:hAnsi="Arial" w:cs="Arial"/>
                <w:sz w:val="22"/>
                <w:szCs w:val="22"/>
              </w:rPr>
              <w:t>setting within the organisation</w:t>
            </w:r>
          </w:p>
          <w:p w:rsidR="003A612F" w:rsidRPr="003A612F"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Contributing to the development of</w:t>
            </w:r>
            <w:r w:rsidR="002A33E4">
              <w:rPr>
                <w:rFonts w:ascii="Arial" w:hAnsi="Arial" w:cs="Arial"/>
                <w:sz w:val="22"/>
                <w:szCs w:val="22"/>
              </w:rPr>
              <w:t xml:space="preserve"> computer-based patient records</w:t>
            </w:r>
          </w:p>
          <w:p w:rsidR="003A612F" w:rsidRPr="003A612F"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 xml:space="preserve">Contributing to the summarising of patient records and accurate </w:t>
            </w:r>
            <w:r w:rsidR="002A33E4">
              <w:rPr>
                <w:rFonts w:ascii="Arial" w:hAnsi="Arial" w:cs="Arial"/>
                <w:sz w:val="22"/>
                <w:szCs w:val="22"/>
              </w:rPr>
              <w:t>clinical coding of patient data</w:t>
            </w:r>
          </w:p>
          <w:p w:rsidR="003A612F" w:rsidRPr="003A612F" w:rsidRDefault="003A612F" w:rsidP="003A612F">
            <w:pPr>
              <w:pStyle w:val="ListParagraph"/>
              <w:numPr>
                <w:ilvl w:val="0"/>
                <w:numId w:val="7"/>
              </w:numPr>
              <w:spacing w:after="200"/>
              <w:jc w:val="both"/>
              <w:rPr>
                <w:rFonts w:ascii="Arial" w:hAnsi="Arial" w:cs="Arial"/>
                <w:b/>
                <w:sz w:val="22"/>
                <w:szCs w:val="22"/>
                <w:u w:val="single"/>
              </w:rPr>
            </w:pPr>
            <w:r w:rsidRPr="003A612F">
              <w:rPr>
                <w:rFonts w:ascii="Arial" w:hAnsi="Arial" w:cs="Arial"/>
                <w:sz w:val="22"/>
                <w:szCs w:val="22"/>
              </w:rPr>
              <w:t>Attending training and events organised by the practice or other agencies, where appropriate.</w:t>
            </w:r>
          </w:p>
          <w:p w:rsidR="003A612F" w:rsidRPr="00A81247" w:rsidRDefault="003A612F" w:rsidP="006C469D">
            <w:pPr>
              <w:pStyle w:val="ListParagraph"/>
              <w:rPr>
                <w:rFonts w:ascii="Arial" w:hAnsi="Arial" w:cs="Arial"/>
                <w:sz w:val="22"/>
                <w:szCs w:val="22"/>
              </w:rPr>
            </w:pPr>
          </w:p>
        </w:tc>
      </w:tr>
    </w:tbl>
    <w:p w:rsidR="003A612F" w:rsidRDefault="003A612F" w:rsidP="00A81247">
      <w:pPr>
        <w:tabs>
          <w:tab w:val="left" w:pos="1632"/>
        </w:tabs>
        <w:rPr>
          <w:rFonts w:ascii="Arial" w:hAnsi="Arial" w:cs="Arial"/>
          <w:b/>
          <w:u w:val="single"/>
        </w:rPr>
      </w:pPr>
    </w:p>
    <w:p w:rsidR="00A81247" w:rsidRDefault="00A81247" w:rsidP="00A81247">
      <w:pPr>
        <w:rPr>
          <w:rFonts w:ascii="Arial" w:hAnsi="Arial" w:cs="Arial"/>
          <w:b/>
          <w:u w:val="single"/>
        </w:rPr>
      </w:pPr>
    </w:p>
    <w:tbl>
      <w:tblPr>
        <w:tblStyle w:val="TableGrid"/>
        <w:tblW w:w="0" w:type="auto"/>
        <w:tblLook w:val="04A0" w:firstRow="1" w:lastRow="0" w:firstColumn="1" w:lastColumn="0" w:noHBand="0" w:noVBand="1"/>
      </w:tblPr>
      <w:tblGrid>
        <w:gridCol w:w="9010"/>
      </w:tblGrid>
      <w:tr w:rsidR="00FF395C" w:rsidTr="00FF395C">
        <w:tc>
          <w:tcPr>
            <w:tcW w:w="9010" w:type="dxa"/>
            <w:shd w:val="clear" w:color="auto" w:fill="8EAADB" w:themeFill="accent1" w:themeFillTint="99"/>
          </w:tcPr>
          <w:p w:rsidR="00FF395C" w:rsidRPr="00771440" w:rsidRDefault="00FF395C" w:rsidP="007A710C">
            <w:pPr>
              <w:rPr>
                <w:rFonts w:ascii="Arial" w:hAnsi="Arial" w:cs="Arial"/>
                <w:b/>
              </w:rPr>
            </w:pPr>
            <w:r w:rsidRPr="00771440">
              <w:rPr>
                <w:rFonts w:ascii="Arial" w:hAnsi="Arial" w:cs="Arial"/>
                <w:b/>
              </w:rPr>
              <w:t>Generic Responsibilities</w:t>
            </w:r>
          </w:p>
        </w:tc>
      </w:tr>
      <w:tr w:rsidR="00FF395C" w:rsidTr="00FF395C">
        <w:tc>
          <w:tcPr>
            <w:tcW w:w="9010" w:type="dxa"/>
          </w:tcPr>
          <w:p w:rsidR="00FF395C" w:rsidRPr="00BC6728" w:rsidRDefault="00FF395C" w:rsidP="007A710C">
            <w:pPr>
              <w:rPr>
                <w:rFonts w:ascii="Arial" w:hAnsi="Arial" w:cs="Arial"/>
                <w:sz w:val="22"/>
                <w:szCs w:val="22"/>
              </w:rPr>
            </w:pPr>
            <w:r w:rsidRPr="00BC6728">
              <w:rPr>
                <w:rFonts w:ascii="Arial" w:hAnsi="Arial" w:cs="Arial"/>
                <w:sz w:val="22"/>
                <w:szCs w:val="22"/>
              </w:rPr>
              <w:t xml:space="preserve">All staff at </w:t>
            </w:r>
            <w:r w:rsidR="00631C48">
              <w:rPr>
                <w:rFonts w:ascii="Arial" w:hAnsi="Arial" w:cs="Arial"/>
                <w:sz w:val="22"/>
                <w:szCs w:val="22"/>
              </w:rPr>
              <w:t>Kingswood Surgery</w:t>
            </w:r>
            <w:r w:rsidRPr="00BC6728">
              <w:rPr>
                <w:rFonts w:ascii="Arial" w:hAnsi="Arial" w:cs="Arial"/>
                <w:sz w:val="22"/>
                <w:szCs w:val="22"/>
              </w:rPr>
              <w:t xml:space="preserve"> have a duty to conform to the following:</w:t>
            </w:r>
          </w:p>
          <w:p w:rsidR="00B34AEB" w:rsidRDefault="00B34AEB" w:rsidP="007A710C">
            <w:pPr>
              <w:rPr>
                <w:rFonts w:ascii="Arial" w:hAnsi="Arial" w:cs="Arial"/>
              </w:rPr>
            </w:pPr>
          </w:p>
          <w:p w:rsidR="00B34AEB" w:rsidRDefault="00325B38" w:rsidP="007A710C">
            <w:pPr>
              <w:rPr>
                <w:rFonts w:ascii="Arial" w:hAnsi="Arial" w:cs="Arial"/>
                <w:b/>
              </w:rPr>
            </w:pPr>
            <w:r>
              <w:rPr>
                <w:rFonts w:ascii="Arial" w:hAnsi="Arial" w:cs="Arial"/>
                <w:b/>
              </w:rPr>
              <w:t xml:space="preserve">Equality, </w:t>
            </w:r>
            <w:r w:rsidR="00B34AEB">
              <w:rPr>
                <w:rFonts w:ascii="Arial" w:hAnsi="Arial" w:cs="Arial"/>
                <w:b/>
              </w:rPr>
              <w:t>Diversity &amp; Inclusion</w:t>
            </w:r>
          </w:p>
          <w:p w:rsidR="006D3240" w:rsidRPr="00BC6728" w:rsidRDefault="006D3240" w:rsidP="00075247">
            <w:pPr>
              <w:rPr>
                <w:rFonts w:ascii="Arial" w:eastAsia="Times New Roman" w:hAnsi="Arial" w:cs="Arial"/>
                <w:color w:val="333333"/>
                <w:sz w:val="22"/>
                <w:szCs w:val="22"/>
                <w:shd w:val="clear" w:color="auto" w:fill="FFFFFF"/>
                <w:lang w:eastAsia="en-GB"/>
              </w:rPr>
            </w:pPr>
            <w:r w:rsidRPr="00BC6728">
              <w:rPr>
                <w:rFonts w:ascii="Arial" w:eastAsia="Times New Roman" w:hAnsi="Arial" w:cs="Arial"/>
                <w:color w:val="333333"/>
                <w:sz w:val="22"/>
                <w:szCs w:val="22"/>
                <w:shd w:val="clear" w:color="auto" w:fill="FFFFFF"/>
                <w:lang w:eastAsia="en-GB"/>
              </w:rPr>
              <w:t>A good attitude and positive action towards ED&amp;I creates and environment where all individuals are able t</w:t>
            </w:r>
            <w:r w:rsidR="00BC6728">
              <w:rPr>
                <w:rFonts w:ascii="Arial" w:eastAsia="Times New Roman" w:hAnsi="Arial" w:cs="Arial"/>
                <w:color w:val="333333"/>
                <w:sz w:val="22"/>
                <w:szCs w:val="22"/>
                <w:shd w:val="clear" w:color="auto" w:fill="FFFFFF"/>
                <w:lang w:eastAsia="en-GB"/>
              </w:rPr>
              <w:t>o achieve their full potential.</w:t>
            </w:r>
            <w:r w:rsidRPr="00BC6728">
              <w:rPr>
                <w:rFonts w:ascii="Arial" w:eastAsia="Times New Roman" w:hAnsi="Arial" w:cs="Arial"/>
                <w:color w:val="333333"/>
                <w:sz w:val="22"/>
                <w:szCs w:val="22"/>
                <w:shd w:val="clear" w:color="auto" w:fill="FFFFFF"/>
                <w:lang w:eastAsia="en-GB"/>
              </w:rPr>
              <w:t xml:space="preserve"> Creating such an environment is important for three reasons: it improves operational effectiveness, it is morally the right thing to do, and it is required by law.</w:t>
            </w:r>
          </w:p>
          <w:p w:rsidR="006D3240" w:rsidRPr="00BC6728" w:rsidRDefault="006D3240" w:rsidP="00075247">
            <w:pPr>
              <w:rPr>
                <w:rFonts w:ascii="Arial" w:eastAsia="Times New Roman" w:hAnsi="Arial" w:cs="Arial"/>
                <w:color w:val="333333"/>
                <w:sz w:val="22"/>
                <w:szCs w:val="22"/>
                <w:shd w:val="clear" w:color="auto" w:fill="FFFFFF"/>
                <w:lang w:eastAsia="en-GB"/>
              </w:rPr>
            </w:pPr>
          </w:p>
          <w:p w:rsidR="00075247" w:rsidRPr="00BC6728" w:rsidRDefault="00075247" w:rsidP="00075247">
            <w:pPr>
              <w:rPr>
                <w:rFonts w:ascii="Arial" w:eastAsia="Times New Roman" w:hAnsi="Arial" w:cs="Arial"/>
                <w:color w:val="333333"/>
                <w:sz w:val="22"/>
                <w:szCs w:val="22"/>
                <w:shd w:val="clear" w:color="auto" w:fill="FFFFFF"/>
                <w:lang w:eastAsia="en-GB"/>
              </w:rPr>
            </w:pPr>
            <w:r w:rsidRPr="00BC6728">
              <w:rPr>
                <w:rFonts w:ascii="Arial" w:eastAsia="Times New Roman" w:hAnsi="Arial" w:cs="Arial"/>
                <w:color w:val="333333"/>
                <w:sz w:val="22"/>
                <w:szCs w:val="22"/>
                <w:shd w:val="clear" w:color="auto" w:fill="FFFFFF"/>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rsidR="00075247" w:rsidRPr="00BC6728" w:rsidRDefault="00075247" w:rsidP="00075247">
            <w:pPr>
              <w:rPr>
                <w:rFonts w:ascii="Arial" w:eastAsia="Times New Roman" w:hAnsi="Arial" w:cs="Arial"/>
                <w:color w:val="333333"/>
                <w:sz w:val="22"/>
                <w:szCs w:val="22"/>
                <w:shd w:val="clear" w:color="auto" w:fill="FFFFFF"/>
                <w:lang w:eastAsia="en-GB"/>
              </w:rPr>
            </w:pPr>
          </w:p>
          <w:p w:rsidR="00075247" w:rsidRPr="00BC6728" w:rsidRDefault="00075247" w:rsidP="00075247">
            <w:pPr>
              <w:rPr>
                <w:rFonts w:ascii="Arial" w:eastAsia="Times New Roman" w:hAnsi="Arial" w:cs="Arial"/>
                <w:color w:val="333333"/>
                <w:sz w:val="22"/>
                <w:szCs w:val="22"/>
                <w:shd w:val="clear" w:color="auto" w:fill="FFFFFF"/>
                <w:lang w:eastAsia="en-GB"/>
              </w:rPr>
            </w:pPr>
            <w:r w:rsidRPr="00BC6728">
              <w:rPr>
                <w:rFonts w:ascii="Arial" w:eastAsia="Times New Roman" w:hAnsi="Arial" w:cs="Arial"/>
                <w:color w:val="333333"/>
                <w:sz w:val="22"/>
                <w:szCs w:val="22"/>
                <w:shd w:val="clear" w:color="auto" w:fill="FFFFFF"/>
                <w:lang w:eastAsia="en-GB"/>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you treat our patients and their colleagues with dignity and respect.</w:t>
            </w:r>
          </w:p>
          <w:p w:rsidR="006E14D7" w:rsidRDefault="006E14D7" w:rsidP="00075247">
            <w:pPr>
              <w:rPr>
                <w:rFonts w:ascii="Arial" w:eastAsia="Times New Roman" w:hAnsi="Arial" w:cs="Arial"/>
                <w:color w:val="333333"/>
                <w:shd w:val="clear" w:color="auto" w:fill="FFFFFF"/>
                <w:lang w:eastAsia="en-GB"/>
              </w:rPr>
            </w:pPr>
          </w:p>
          <w:p w:rsidR="006E14D7" w:rsidRDefault="006E14D7" w:rsidP="00075247">
            <w:pPr>
              <w:rPr>
                <w:rFonts w:ascii="Arial" w:eastAsia="Times New Roman" w:hAnsi="Arial" w:cs="Arial"/>
                <w:b/>
                <w:color w:val="333333"/>
                <w:shd w:val="clear" w:color="auto" w:fill="FFFFFF"/>
                <w:lang w:eastAsia="en-GB"/>
              </w:rPr>
            </w:pPr>
            <w:r>
              <w:rPr>
                <w:rFonts w:ascii="Arial" w:eastAsia="Times New Roman" w:hAnsi="Arial" w:cs="Arial"/>
                <w:b/>
                <w:color w:val="333333"/>
                <w:shd w:val="clear" w:color="auto" w:fill="FFFFFF"/>
                <w:lang w:eastAsia="en-GB"/>
              </w:rPr>
              <w:t>Safety, Health, Environment and Fire (SHEF)</w:t>
            </w:r>
          </w:p>
          <w:p w:rsidR="00310CC7" w:rsidRDefault="00310CC7" w:rsidP="00075247">
            <w:pPr>
              <w:rPr>
                <w:rFonts w:ascii="Arial" w:eastAsia="Times New Roman" w:hAnsi="Arial" w:cs="Arial"/>
                <w:color w:val="333333"/>
                <w:sz w:val="22"/>
                <w:szCs w:val="22"/>
                <w:shd w:val="clear" w:color="auto" w:fill="FFFFFF"/>
                <w:lang w:eastAsia="en-GB"/>
              </w:rPr>
            </w:pPr>
            <w:r w:rsidRPr="00BC6728">
              <w:rPr>
                <w:rFonts w:ascii="Arial" w:eastAsia="Times New Roman" w:hAnsi="Arial" w:cs="Arial"/>
                <w:color w:val="333333"/>
                <w:sz w:val="22"/>
                <w:szCs w:val="22"/>
                <w:shd w:val="clear" w:color="auto" w:fill="FFFFFF"/>
                <w:lang w:eastAsia="en-GB"/>
              </w:rPr>
              <w:t>This practice is committed to supporting and promoting opportunities to for staff to maintain their</w:t>
            </w:r>
            <w:r w:rsidR="00BC6728">
              <w:rPr>
                <w:rFonts w:ascii="Arial" w:eastAsia="Times New Roman" w:hAnsi="Arial" w:cs="Arial"/>
                <w:color w:val="333333"/>
                <w:sz w:val="22"/>
                <w:szCs w:val="22"/>
                <w:shd w:val="clear" w:color="auto" w:fill="FFFFFF"/>
                <w:lang w:eastAsia="en-GB"/>
              </w:rPr>
              <w:t xml:space="preserve"> health, well-being and safety.</w:t>
            </w:r>
            <w:r w:rsidRPr="00BC6728">
              <w:rPr>
                <w:rFonts w:ascii="Arial" w:eastAsia="Times New Roman" w:hAnsi="Arial" w:cs="Arial"/>
                <w:color w:val="333333"/>
                <w:sz w:val="22"/>
                <w:szCs w:val="22"/>
                <w:shd w:val="clear" w:color="auto" w:fill="FFFFFF"/>
                <w:lang w:eastAsia="en-GB"/>
              </w:rPr>
              <w:t xml:space="preserve"> You have a duty to take reasonable care of health and safety at work for you, your team and others, and to cooperate with employers to ensure compliance with health and safety requirements.</w:t>
            </w:r>
            <w:r w:rsidR="00BC6728">
              <w:rPr>
                <w:rFonts w:ascii="Arial" w:eastAsia="Times New Roman" w:hAnsi="Arial" w:cs="Arial"/>
                <w:color w:val="333333"/>
                <w:sz w:val="22"/>
                <w:szCs w:val="22"/>
                <w:shd w:val="clear" w:color="auto" w:fill="FFFFFF"/>
                <w:lang w:eastAsia="en-GB"/>
              </w:rPr>
              <w:t xml:space="preserve"> </w:t>
            </w:r>
            <w:r w:rsidR="006D3240" w:rsidRPr="00BC6728">
              <w:rPr>
                <w:rFonts w:ascii="Arial" w:eastAsia="Times New Roman" w:hAnsi="Arial" w:cs="Arial"/>
                <w:color w:val="333333"/>
                <w:sz w:val="22"/>
                <w:szCs w:val="22"/>
                <w:shd w:val="clear" w:color="auto" w:fill="FFFFFF"/>
                <w:lang w:eastAsia="en-GB"/>
              </w:rPr>
              <w:t xml:space="preserve">All personnel are to comply with the Health and Safety at Work Act 1974, Environmental Protection Act 1990, Environment Act 1995, Fire Precautions (workplace) Regulations 1999 and other statutory legislation.  </w:t>
            </w:r>
          </w:p>
          <w:p w:rsidR="00E277C5" w:rsidRDefault="00E277C5" w:rsidP="00075247">
            <w:pPr>
              <w:rPr>
                <w:rFonts w:ascii="Arial" w:eastAsia="Times New Roman" w:hAnsi="Arial" w:cs="Arial"/>
                <w:color w:val="333333"/>
                <w:sz w:val="22"/>
                <w:szCs w:val="22"/>
                <w:shd w:val="clear" w:color="auto" w:fill="FFFFFF"/>
                <w:lang w:eastAsia="en-GB"/>
              </w:rPr>
            </w:pPr>
          </w:p>
          <w:p w:rsidR="00E277C5" w:rsidRDefault="00E277C5" w:rsidP="00E277C5">
            <w:pPr>
              <w:rPr>
                <w:rFonts w:ascii="Arial" w:eastAsia="Times New Roman" w:hAnsi="Arial" w:cs="Arial"/>
                <w:b/>
                <w:color w:val="333333"/>
                <w:shd w:val="clear" w:color="auto" w:fill="FFFFFF"/>
                <w:lang w:eastAsia="en-GB"/>
              </w:rPr>
            </w:pPr>
            <w:r>
              <w:rPr>
                <w:rFonts w:ascii="Arial" w:eastAsia="Times New Roman" w:hAnsi="Arial" w:cs="Arial"/>
                <w:b/>
                <w:color w:val="333333"/>
                <w:shd w:val="clear" w:color="auto" w:fill="FFFFFF"/>
                <w:lang w:eastAsia="en-GB"/>
              </w:rPr>
              <w:t>Health and Safety</w:t>
            </w:r>
          </w:p>
          <w:p w:rsidR="00E277C5" w:rsidRDefault="00E277C5" w:rsidP="00E277C5">
            <w:pPr>
              <w:jc w:val="both"/>
              <w:rPr>
                <w:rFonts w:ascii="Arial" w:hAnsi="Arial" w:cs="Arial"/>
                <w:sz w:val="22"/>
                <w:szCs w:val="22"/>
              </w:rPr>
            </w:pPr>
            <w:r w:rsidRPr="00E277C5">
              <w:rPr>
                <w:rFonts w:ascii="Arial" w:hAnsi="Arial" w:cs="Arial"/>
                <w:sz w:val="22"/>
                <w:szCs w:val="22"/>
              </w:rPr>
              <w:t>The post-holder will implement and lead on a full range of promotion and management of their own and others health and safety and infection control as defined in the practice health and safety policy, the practice health and safety manual and the practice infection control policy and published procedures. This will include (but will not be limited to):</w:t>
            </w:r>
          </w:p>
          <w:p w:rsidR="00E277C5" w:rsidRDefault="00E277C5" w:rsidP="00E277C5">
            <w:pPr>
              <w:jc w:val="both"/>
              <w:rPr>
                <w:rFonts w:ascii="Arial" w:hAnsi="Arial" w:cs="Arial"/>
                <w:sz w:val="22"/>
                <w:szCs w:val="22"/>
              </w:rPr>
            </w:pPr>
          </w:p>
          <w:p w:rsidR="00E277C5" w:rsidRPr="00E277C5" w:rsidRDefault="00E277C5" w:rsidP="00E277C5">
            <w:pPr>
              <w:pStyle w:val="ListParagraph"/>
              <w:numPr>
                <w:ilvl w:val="0"/>
                <w:numId w:val="11"/>
              </w:numPr>
              <w:spacing w:after="200"/>
              <w:jc w:val="both"/>
              <w:rPr>
                <w:rFonts w:ascii="Arial" w:hAnsi="Arial" w:cs="Arial"/>
                <w:sz w:val="22"/>
                <w:szCs w:val="22"/>
              </w:rPr>
            </w:pPr>
            <w:r w:rsidRPr="00E277C5">
              <w:rPr>
                <w:rFonts w:ascii="Arial" w:hAnsi="Arial" w:cs="Arial"/>
                <w:sz w:val="22"/>
                <w:szCs w:val="22"/>
              </w:rPr>
              <w:t>Using personal security systems within the workplace a</w:t>
            </w:r>
            <w:r w:rsidR="004A1E9E">
              <w:rPr>
                <w:rFonts w:ascii="Arial" w:hAnsi="Arial" w:cs="Arial"/>
                <w:sz w:val="22"/>
                <w:szCs w:val="22"/>
              </w:rPr>
              <w:t>ccording to practice guidelines</w:t>
            </w:r>
          </w:p>
          <w:p w:rsidR="00E277C5" w:rsidRPr="00E277C5" w:rsidRDefault="00E277C5" w:rsidP="00E277C5">
            <w:pPr>
              <w:pStyle w:val="ListParagraph"/>
              <w:numPr>
                <w:ilvl w:val="0"/>
                <w:numId w:val="11"/>
              </w:numPr>
              <w:spacing w:after="200"/>
              <w:jc w:val="both"/>
              <w:rPr>
                <w:rFonts w:ascii="Arial" w:hAnsi="Arial" w:cs="Arial"/>
                <w:sz w:val="22"/>
                <w:szCs w:val="22"/>
              </w:rPr>
            </w:pPr>
            <w:r w:rsidRPr="00E277C5">
              <w:rPr>
                <w:rFonts w:ascii="Arial" w:hAnsi="Arial" w:cs="Arial"/>
                <w:sz w:val="22"/>
                <w:szCs w:val="22"/>
              </w:rPr>
              <w:t>Awareness of national standards of infection control and cleanliness and regulatory/contractual/professional requiremen</w:t>
            </w:r>
            <w:r w:rsidR="004A1E9E">
              <w:rPr>
                <w:rFonts w:ascii="Arial" w:hAnsi="Arial" w:cs="Arial"/>
                <w:sz w:val="22"/>
                <w:szCs w:val="22"/>
              </w:rPr>
              <w:t>ts and good practice guidelines</w:t>
            </w:r>
          </w:p>
          <w:p w:rsidR="00E277C5" w:rsidRPr="00E277C5" w:rsidRDefault="00E277C5" w:rsidP="00E277C5">
            <w:pPr>
              <w:pStyle w:val="ListParagraph"/>
              <w:numPr>
                <w:ilvl w:val="0"/>
                <w:numId w:val="11"/>
              </w:numPr>
              <w:spacing w:after="200"/>
              <w:jc w:val="both"/>
              <w:rPr>
                <w:rFonts w:ascii="Arial" w:hAnsi="Arial" w:cs="Arial"/>
                <w:sz w:val="22"/>
                <w:szCs w:val="22"/>
              </w:rPr>
            </w:pPr>
            <w:r w:rsidRPr="00E277C5">
              <w:rPr>
                <w:rFonts w:ascii="Arial" w:hAnsi="Arial" w:cs="Arial"/>
                <w:sz w:val="22"/>
                <w:szCs w:val="22"/>
              </w:rPr>
              <w:t>Providing advice on the correct and safe management of the specimens process, including collection, labelling, handling, use of correct and clean containers, sto</w:t>
            </w:r>
            <w:r w:rsidR="004A1E9E">
              <w:rPr>
                <w:rFonts w:ascii="Arial" w:hAnsi="Arial" w:cs="Arial"/>
                <w:sz w:val="22"/>
                <w:szCs w:val="22"/>
              </w:rPr>
              <w:t>rage and transport arrangements</w:t>
            </w:r>
          </w:p>
          <w:p w:rsidR="00E277C5" w:rsidRPr="00E277C5" w:rsidRDefault="00E277C5" w:rsidP="00E277C5">
            <w:pPr>
              <w:pStyle w:val="ListParagraph"/>
              <w:numPr>
                <w:ilvl w:val="0"/>
                <w:numId w:val="11"/>
              </w:numPr>
              <w:spacing w:after="200"/>
              <w:jc w:val="both"/>
              <w:rPr>
                <w:rFonts w:ascii="Arial" w:hAnsi="Arial" w:cs="Arial"/>
                <w:sz w:val="22"/>
                <w:szCs w:val="22"/>
              </w:rPr>
            </w:pPr>
            <w:r w:rsidRPr="00E277C5">
              <w:rPr>
                <w:rFonts w:ascii="Arial" w:hAnsi="Arial" w:cs="Arial"/>
                <w:sz w:val="22"/>
                <w:szCs w:val="22"/>
              </w:rPr>
              <w:t>Correct personnel use of PPE (Personal Protective Equipment) and ensuring correct use of PPE by others, advising on appropriate circumstances for use by clinicians, staff</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 xml:space="preserve">Management of the full range of infection control procedures in both routine and extraordinary circumstances (e.g. pandemic or individual infectious circumstances)  </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Hand hygiene standards for self and others</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Managing directly all incidents of accidental exposure</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Management and advice relating to infection control and clinically based patient care protocols, and implementation of those protocols across the practice</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 xml:space="preserve">Active observation of current working practices across the practice in relation to infection control, cleanliness and related activities, ensuring that procedures are followed and weaknesses/training needs are identified, escalating issues as appropriate to the responsible person  </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Identifying the risks involved in work activities and undertaking such activities in a way that manages those risks across clinical and patient process</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lastRenderedPageBreak/>
              <w:t>Making effective use of training to update knowledge and skills, and initiate and manage the training of others across the full range of infection control and patient processes</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Monitoring practice facilities and equipment in relation to infection control, ensuring that proper use is made of hand-cleansing facilities, wipes etc., and that these are sufficient to ensure a good clinical working environment. Lack of facilities to be escalated as appropriate to the responsible manager</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Safe management of sharps use, storage and disposal</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Maintenance of  own clean working environment</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Using appropriate infection control procedures, maintaining work areas in a tidy, clean and sterile and safe way, free from hazards. Initiation of remedial / corrective action where needed or escalation to responsible management</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Actively identifying, reporting, and correcting health and safety hazards and infection hazards immediately when recognised</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 xml:space="preserve">Keeping own work areas and general/patient areas generally clean, sterile, identifying issues and hazards/risks in relation to other work areas within the business, and assuming responsibility in the maintenance of general standards of cleanliness across the business in consultation (where appropriate) with responsible managers </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Undertaking periodic infection control training (minimum twice annually)</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Correct waste and instrument management, including handling, segregation, and container use</w:t>
            </w:r>
          </w:p>
          <w:p w:rsidR="00E277C5" w:rsidRP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Maintenance of sterile environments</w:t>
            </w:r>
          </w:p>
          <w:p w:rsidR="00E277C5" w:rsidRDefault="00E277C5" w:rsidP="00E277C5">
            <w:pPr>
              <w:pStyle w:val="ListParagraph"/>
              <w:numPr>
                <w:ilvl w:val="0"/>
                <w:numId w:val="12"/>
              </w:numPr>
              <w:spacing w:after="200"/>
              <w:jc w:val="both"/>
              <w:rPr>
                <w:rFonts w:ascii="Arial" w:hAnsi="Arial" w:cs="Arial"/>
                <w:sz w:val="22"/>
                <w:szCs w:val="22"/>
              </w:rPr>
            </w:pPr>
            <w:r w:rsidRPr="00E277C5">
              <w:rPr>
                <w:rFonts w:ascii="Arial" w:hAnsi="Arial" w:cs="Arial"/>
                <w:sz w:val="22"/>
                <w:szCs w:val="22"/>
              </w:rPr>
              <w:t>Demonstrate due regard for safeguarding and promoting the welfare of children.</w:t>
            </w:r>
          </w:p>
          <w:p w:rsidR="00624F42" w:rsidRDefault="00624F42" w:rsidP="00624F42">
            <w:pPr>
              <w:pStyle w:val="ListParagraph"/>
              <w:jc w:val="both"/>
              <w:rPr>
                <w:rFonts w:ascii="Arial" w:hAnsi="Arial" w:cs="Arial"/>
                <w:b/>
                <w:bCs/>
              </w:rPr>
            </w:pPr>
          </w:p>
          <w:p w:rsidR="00624F42" w:rsidRPr="00624F42" w:rsidRDefault="00624F42" w:rsidP="00624F42">
            <w:pPr>
              <w:pStyle w:val="ListParagraph"/>
              <w:ind w:left="0"/>
              <w:jc w:val="both"/>
              <w:rPr>
                <w:rFonts w:ascii="Arial" w:hAnsi="Arial" w:cs="Arial"/>
                <w:bCs/>
              </w:rPr>
            </w:pPr>
            <w:r w:rsidRPr="00624F42">
              <w:rPr>
                <w:rFonts w:ascii="Arial" w:hAnsi="Arial" w:cs="Arial"/>
                <w:b/>
                <w:bCs/>
              </w:rPr>
              <w:t>Quality:</w:t>
            </w:r>
          </w:p>
          <w:p w:rsidR="00624F42" w:rsidRPr="00624F42" w:rsidRDefault="00624F42" w:rsidP="00624F42">
            <w:pPr>
              <w:pStyle w:val="ListParagraph"/>
              <w:ind w:left="0"/>
              <w:jc w:val="both"/>
              <w:rPr>
                <w:rFonts w:ascii="Arial" w:hAnsi="Arial" w:cs="Arial"/>
                <w:sz w:val="22"/>
                <w:szCs w:val="22"/>
              </w:rPr>
            </w:pPr>
          </w:p>
          <w:p w:rsidR="00624F42" w:rsidRPr="00624F42" w:rsidRDefault="00624F42" w:rsidP="00624F42">
            <w:pPr>
              <w:pStyle w:val="ListParagraph"/>
              <w:ind w:left="0"/>
              <w:jc w:val="both"/>
              <w:rPr>
                <w:rFonts w:ascii="Arial" w:hAnsi="Arial" w:cs="Arial"/>
                <w:sz w:val="22"/>
                <w:szCs w:val="22"/>
              </w:rPr>
            </w:pPr>
            <w:r w:rsidRPr="00624F42">
              <w:rPr>
                <w:rFonts w:ascii="Arial" w:hAnsi="Arial" w:cs="Arial"/>
                <w:sz w:val="22"/>
                <w:szCs w:val="22"/>
              </w:rPr>
              <w:t>The post-holder will strive to maintain quality within the practice, and will:</w:t>
            </w:r>
          </w:p>
          <w:p w:rsidR="00624F42" w:rsidRPr="00624F42" w:rsidRDefault="00624F42" w:rsidP="00624F42">
            <w:pPr>
              <w:pStyle w:val="ListParagraph"/>
              <w:ind w:left="360"/>
              <w:jc w:val="both"/>
              <w:rPr>
                <w:rFonts w:ascii="Arial" w:hAnsi="Arial" w:cs="Arial"/>
                <w:sz w:val="22"/>
                <w:szCs w:val="22"/>
              </w:rPr>
            </w:pPr>
          </w:p>
          <w:p w:rsidR="00624F42" w:rsidRPr="00624F42" w:rsidRDefault="00624F42" w:rsidP="00624F42">
            <w:pPr>
              <w:pStyle w:val="ListParagraph"/>
              <w:numPr>
                <w:ilvl w:val="0"/>
                <w:numId w:val="15"/>
              </w:numPr>
              <w:spacing w:after="200"/>
              <w:ind w:left="360"/>
              <w:jc w:val="both"/>
              <w:rPr>
                <w:rFonts w:ascii="Arial" w:hAnsi="Arial" w:cs="Arial"/>
                <w:sz w:val="22"/>
                <w:szCs w:val="22"/>
              </w:rPr>
            </w:pPr>
            <w:r w:rsidRPr="00624F42">
              <w:rPr>
                <w:rFonts w:ascii="Arial" w:hAnsi="Arial" w:cs="Arial"/>
                <w:sz w:val="22"/>
                <w:szCs w:val="22"/>
              </w:rPr>
              <w:t>Alert other team members to issues of quality and risk</w:t>
            </w:r>
          </w:p>
          <w:p w:rsidR="00624F42" w:rsidRPr="00624F42" w:rsidRDefault="00624F42" w:rsidP="00624F42">
            <w:pPr>
              <w:pStyle w:val="ListParagraph"/>
              <w:numPr>
                <w:ilvl w:val="0"/>
                <w:numId w:val="15"/>
              </w:numPr>
              <w:spacing w:after="200"/>
              <w:ind w:left="360"/>
              <w:jc w:val="both"/>
              <w:rPr>
                <w:rFonts w:ascii="Arial" w:hAnsi="Arial" w:cs="Arial"/>
                <w:sz w:val="22"/>
                <w:szCs w:val="22"/>
              </w:rPr>
            </w:pPr>
            <w:r w:rsidRPr="00624F42">
              <w:rPr>
                <w:rFonts w:ascii="Arial" w:hAnsi="Arial" w:cs="Arial"/>
                <w:sz w:val="22"/>
                <w:szCs w:val="22"/>
              </w:rPr>
              <w:t>Assess own performance and take accountability for own actions, either directly or under supervision</w:t>
            </w:r>
          </w:p>
          <w:p w:rsidR="00624F42" w:rsidRPr="00624F42" w:rsidRDefault="00624F42" w:rsidP="00624F42">
            <w:pPr>
              <w:pStyle w:val="ListParagraph"/>
              <w:numPr>
                <w:ilvl w:val="0"/>
                <w:numId w:val="15"/>
              </w:numPr>
              <w:spacing w:after="200"/>
              <w:ind w:left="360"/>
              <w:jc w:val="both"/>
              <w:rPr>
                <w:rFonts w:ascii="Arial" w:hAnsi="Arial" w:cs="Arial"/>
                <w:sz w:val="22"/>
                <w:szCs w:val="22"/>
              </w:rPr>
            </w:pPr>
            <w:r w:rsidRPr="00624F42">
              <w:rPr>
                <w:rFonts w:ascii="Arial" w:hAnsi="Arial" w:cs="Arial"/>
                <w:sz w:val="22"/>
                <w:szCs w:val="22"/>
              </w:rPr>
              <w:t>Contribute to the effectiveness of the team by reflecting on own and team activities and making suggestions on ways to improve and enhance the team’s performance</w:t>
            </w:r>
          </w:p>
          <w:p w:rsidR="00624F42" w:rsidRPr="00624F42" w:rsidRDefault="00624F42" w:rsidP="00624F42">
            <w:pPr>
              <w:pStyle w:val="ListParagraph"/>
              <w:numPr>
                <w:ilvl w:val="0"/>
                <w:numId w:val="15"/>
              </w:numPr>
              <w:spacing w:after="200"/>
              <w:ind w:left="360"/>
              <w:jc w:val="both"/>
              <w:rPr>
                <w:rFonts w:ascii="Arial" w:hAnsi="Arial" w:cs="Arial"/>
                <w:sz w:val="22"/>
                <w:szCs w:val="22"/>
              </w:rPr>
            </w:pPr>
            <w:r w:rsidRPr="00624F42">
              <w:rPr>
                <w:rFonts w:ascii="Arial" w:hAnsi="Arial" w:cs="Arial"/>
                <w:sz w:val="22"/>
                <w:szCs w:val="22"/>
              </w:rPr>
              <w:t>Work effectively with individuals in other agencies to meet patients’ needs</w:t>
            </w:r>
          </w:p>
          <w:p w:rsidR="00624F42" w:rsidRPr="00624F42" w:rsidRDefault="00624F42" w:rsidP="00624F42">
            <w:pPr>
              <w:pStyle w:val="ListParagraph"/>
              <w:numPr>
                <w:ilvl w:val="0"/>
                <w:numId w:val="15"/>
              </w:numPr>
              <w:spacing w:after="200"/>
              <w:ind w:left="360"/>
              <w:jc w:val="both"/>
              <w:rPr>
                <w:rFonts w:ascii="Arial" w:hAnsi="Arial" w:cs="Arial"/>
                <w:sz w:val="22"/>
                <w:szCs w:val="22"/>
              </w:rPr>
            </w:pPr>
            <w:r w:rsidRPr="00624F42">
              <w:rPr>
                <w:rFonts w:ascii="Arial" w:hAnsi="Arial" w:cs="Arial"/>
                <w:sz w:val="22"/>
                <w:szCs w:val="22"/>
              </w:rPr>
              <w:t>Effectively manage own time, workload and resources.</w:t>
            </w:r>
          </w:p>
          <w:p w:rsidR="00624F42" w:rsidRPr="00B817D3" w:rsidRDefault="00624F42" w:rsidP="00624F42">
            <w:pPr>
              <w:pStyle w:val="ListParagraph"/>
              <w:jc w:val="both"/>
              <w:rPr>
                <w:rFonts w:ascii="Arial" w:hAnsi="Arial" w:cs="Arial"/>
              </w:rPr>
            </w:pPr>
          </w:p>
          <w:p w:rsidR="00624F42" w:rsidRPr="00624F42" w:rsidRDefault="00624F42" w:rsidP="00624F42">
            <w:pPr>
              <w:pStyle w:val="ListParagraph"/>
              <w:ind w:left="0"/>
              <w:jc w:val="both"/>
              <w:rPr>
                <w:rFonts w:ascii="Arial" w:hAnsi="Arial" w:cs="Arial"/>
                <w:b/>
                <w:bCs/>
              </w:rPr>
            </w:pPr>
            <w:r w:rsidRPr="00624F42">
              <w:rPr>
                <w:rFonts w:ascii="Arial" w:hAnsi="Arial" w:cs="Arial"/>
                <w:b/>
                <w:bCs/>
              </w:rPr>
              <w:t>Communication:</w:t>
            </w:r>
          </w:p>
          <w:p w:rsidR="00624F42" w:rsidRPr="00624F42" w:rsidRDefault="00624F42" w:rsidP="00624F42">
            <w:pPr>
              <w:pStyle w:val="ListParagraph"/>
              <w:ind w:left="0"/>
              <w:jc w:val="both"/>
              <w:rPr>
                <w:rFonts w:ascii="Arial" w:hAnsi="Arial" w:cs="Arial"/>
                <w:bCs/>
                <w:sz w:val="22"/>
                <w:szCs w:val="22"/>
                <w:u w:val="single"/>
              </w:rPr>
            </w:pPr>
          </w:p>
          <w:p w:rsidR="00624F42" w:rsidRPr="00624F42" w:rsidRDefault="00624F42" w:rsidP="00624F42">
            <w:pPr>
              <w:pStyle w:val="ListParagraph"/>
              <w:ind w:left="0"/>
              <w:jc w:val="both"/>
              <w:rPr>
                <w:rFonts w:ascii="Arial" w:hAnsi="Arial" w:cs="Arial"/>
                <w:bCs/>
                <w:sz w:val="22"/>
                <w:szCs w:val="22"/>
              </w:rPr>
            </w:pPr>
            <w:r w:rsidRPr="00624F42">
              <w:rPr>
                <w:rFonts w:ascii="Arial" w:hAnsi="Arial" w:cs="Arial"/>
                <w:bCs/>
                <w:sz w:val="22"/>
                <w:szCs w:val="22"/>
              </w:rPr>
              <w:t>The post-holder should recognize the importance of effective communication within the team and will strive to:</w:t>
            </w:r>
          </w:p>
          <w:p w:rsidR="00624F42" w:rsidRPr="00624F42" w:rsidRDefault="00624F42" w:rsidP="00624F42">
            <w:pPr>
              <w:pStyle w:val="ListParagraph"/>
              <w:ind w:left="360"/>
              <w:jc w:val="both"/>
              <w:rPr>
                <w:rFonts w:ascii="Arial" w:hAnsi="Arial" w:cs="Arial"/>
                <w:bCs/>
                <w:sz w:val="22"/>
                <w:szCs w:val="22"/>
              </w:rPr>
            </w:pPr>
          </w:p>
          <w:p w:rsidR="00624F42" w:rsidRPr="00624F42" w:rsidRDefault="00624F42" w:rsidP="00624F42">
            <w:pPr>
              <w:pStyle w:val="ListParagraph"/>
              <w:numPr>
                <w:ilvl w:val="0"/>
                <w:numId w:val="16"/>
              </w:numPr>
              <w:spacing w:after="200"/>
              <w:ind w:left="360"/>
              <w:jc w:val="both"/>
              <w:rPr>
                <w:rFonts w:ascii="Arial" w:hAnsi="Arial" w:cs="Arial"/>
                <w:bCs/>
                <w:sz w:val="22"/>
                <w:szCs w:val="22"/>
              </w:rPr>
            </w:pPr>
            <w:r w:rsidRPr="00624F42">
              <w:rPr>
                <w:rFonts w:ascii="Arial" w:hAnsi="Arial" w:cs="Arial"/>
                <w:sz w:val="22"/>
                <w:szCs w:val="22"/>
              </w:rPr>
              <w:t>Communicate effectively with other team members</w:t>
            </w:r>
          </w:p>
          <w:p w:rsidR="00624F42" w:rsidRPr="00624F42" w:rsidRDefault="00624F42" w:rsidP="00624F42">
            <w:pPr>
              <w:pStyle w:val="ListParagraph"/>
              <w:numPr>
                <w:ilvl w:val="0"/>
                <w:numId w:val="16"/>
              </w:numPr>
              <w:spacing w:after="200"/>
              <w:ind w:left="360"/>
              <w:jc w:val="both"/>
              <w:rPr>
                <w:rFonts w:ascii="Arial" w:hAnsi="Arial" w:cs="Arial"/>
                <w:bCs/>
                <w:sz w:val="22"/>
                <w:szCs w:val="22"/>
              </w:rPr>
            </w:pPr>
            <w:r w:rsidRPr="00624F42">
              <w:rPr>
                <w:rFonts w:ascii="Arial" w:hAnsi="Arial" w:cs="Arial"/>
                <w:sz w:val="22"/>
                <w:szCs w:val="22"/>
              </w:rPr>
              <w:t>Communicate effectively with patients and carers</w:t>
            </w:r>
          </w:p>
          <w:p w:rsidR="00624F42" w:rsidRPr="00624F42" w:rsidRDefault="00624F42" w:rsidP="00624F42">
            <w:pPr>
              <w:pStyle w:val="ListParagraph"/>
              <w:numPr>
                <w:ilvl w:val="0"/>
                <w:numId w:val="16"/>
              </w:numPr>
              <w:spacing w:after="200"/>
              <w:ind w:left="360"/>
              <w:jc w:val="both"/>
              <w:rPr>
                <w:rFonts w:ascii="Arial" w:hAnsi="Arial" w:cs="Arial"/>
                <w:bCs/>
                <w:sz w:val="22"/>
                <w:szCs w:val="22"/>
              </w:rPr>
            </w:pPr>
            <w:r w:rsidRPr="00624F42">
              <w:rPr>
                <w:rFonts w:ascii="Arial" w:hAnsi="Arial" w:cs="Arial"/>
                <w:sz w:val="22"/>
                <w:szCs w:val="22"/>
              </w:rPr>
              <w:t>Recognise people’s needs for alternative methods of communication and respond accordingly.</w:t>
            </w:r>
          </w:p>
          <w:p w:rsidR="00624F42" w:rsidRPr="00B817D3" w:rsidRDefault="00624F42" w:rsidP="00624F42">
            <w:pPr>
              <w:pStyle w:val="ListParagraph"/>
              <w:jc w:val="both"/>
              <w:rPr>
                <w:rFonts w:ascii="Arial" w:hAnsi="Arial" w:cs="Arial"/>
                <w:b/>
                <w:bCs/>
              </w:rPr>
            </w:pPr>
          </w:p>
          <w:p w:rsidR="00624F42" w:rsidRPr="00624F42" w:rsidRDefault="00624F42" w:rsidP="00624F42">
            <w:pPr>
              <w:pStyle w:val="ListParagraph"/>
              <w:ind w:left="0"/>
              <w:jc w:val="both"/>
              <w:rPr>
                <w:rFonts w:ascii="Arial" w:hAnsi="Arial" w:cs="Arial"/>
                <w:bCs/>
              </w:rPr>
            </w:pPr>
            <w:r w:rsidRPr="00624F42">
              <w:rPr>
                <w:rFonts w:ascii="Arial" w:hAnsi="Arial" w:cs="Arial"/>
                <w:b/>
                <w:bCs/>
              </w:rPr>
              <w:t>Contribution to the implementation of services:</w:t>
            </w:r>
          </w:p>
          <w:p w:rsidR="00624F42" w:rsidRPr="00624F42" w:rsidRDefault="00624F42" w:rsidP="00624F42">
            <w:pPr>
              <w:pStyle w:val="ListParagraph"/>
              <w:ind w:left="0"/>
              <w:jc w:val="both"/>
              <w:rPr>
                <w:rFonts w:ascii="Arial" w:hAnsi="Arial" w:cs="Arial"/>
                <w:sz w:val="22"/>
                <w:szCs w:val="22"/>
              </w:rPr>
            </w:pPr>
          </w:p>
          <w:p w:rsidR="00624F42" w:rsidRPr="00624F42" w:rsidRDefault="00624F42" w:rsidP="00624F42">
            <w:pPr>
              <w:pStyle w:val="ListParagraph"/>
              <w:ind w:left="0"/>
              <w:jc w:val="both"/>
              <w:rPr>
                <w:rFonts w:ascii="Arial" w:hAnsi="Arial" w:cs="Arial"/>
                <w:sz w:val="22"/>
                <w:szCs w:val="22"/>
              </w:rPr>
            </w:pPr>
            <w:r w:rsidRPr="00624F42">
              <w:rPr>
                <w:rFonts w:ascii="Arial" w:hAnsi="Arial" w:cs="Arial"/>
                <w:sz w:val="22"/>
                <w:szCs w:val="22"/>
              </w:rPr>
              <w:t>The post-holder will:</w:t>
            </w:r>
          </w:p>
          <w:p w:rsidR="00624F42" w:rsidRPr="00624F42" w:rsidRDefault="00624F42" w:rsidP="00624F42">
            <w:pPr>
              <w:pStyle w:val="ListParagraph"/>
              <w:ind w:left="360"/>
              <w:jc w:val="both"/>
              <w:rPr>
                <w:rFonts w:ascii="Arial" w:hAnsi="Arial" w:cs="Arial"/>
                <w:sz w:val="22"/>
                <w:szCs w:val="22"/>
              </w:rPr>
            </w:pPr>
          </w:p>
          <w:p w:rsidR="00624F42" w:rsidRPr="00624F42" w:rsidRDefault="00624F42" w:rsidP="00624F42">
            <w:pPr>
              <w:pStyle w:val="ListParagraph"/>
              <w:numPr>
                <w:ilvl w:val="0"/>
                <w:numId w:val="17"/>
              </w:numPr>
              <w:spacing w:after="200"/>
              <w:ind w:left="360"/>
              <w:jc w:val="both"/>
              <w:rPr>
                <w:rFonts w:ascii="Arial" w:hAnsi="Arial" w:cs="Arial"/>
                <w:sz w:val="22"/>
                <w:szCs w:val="22"/>
              </w:rPr>
            </w:pPr>
            <w:r w:rsidRPr="00624F42">
              <w:rPr>
                <w:rFonts w:ascii="Arial" w:hAnsi="Arial" w:cs="Arial"/>
                <w:sz w:val="22"/>
                <w:szCs w:val="22"/>
              </w:rPr>
              <w:t>Apply practice policies, standards and guidance</w:t>
            </w:r>
          </w:p>
          <w:p w:rsidR="00624F42" w:rsidRPr="00624F42" w:rsidRDefault="00624F42" w:rsidP="00624F42">
            <w:pPr>
              <w:pStyle w:val="ListParagraph"/>
              <w:numPr>
                <w:ilvl w:val="0"/>
                <w:numId w:val="17"/>
              </w:numPr>
              <w:spacing w:after="200"/>
              <w:ind w:left="360"/>
              <w:jc w:val="both"/>
              <w:rPr>
                <w:rFonts w:ascii="Arial" w:hAnsi="Arial" w:cs="Arial"/>
                <w:sz w:val="22"/>
                <w:szCs w:val="22"/>
              </w:rPr>
            </w:pPr>
            <w:r w:rsidRPr="00624F42">
              <w:rPr>
                <w:rFonts w:ascii="Arial" w:hAnsi="Arial" w:cs="Arial"/>
                <w:sz w:val="22"/>
                <w:szCs w:val="22"/>
              </w:rPr>
              <w:lastRenderedPageBreak/>
              <w:t>Discuss with other members of the team how the policies, standards and guidelines will affect own work</w:t>
            </w:r>
          </w:p>
          <w:p w:rsidR="00624F42" w:rsidRPr="00624F42" w:rsidRDefault="00624F42" w:rsidP="00624F42">
            <w:pPr>
              <w:pStyle w:val="ListParagraph"/>
              <w:numPr>
                <w:ilvl w:val="0"/>
                <w:numId w:val="17"/>
              </w:numPr>
              <w:spacing w:after="200"/>
              <w:ind w:left="360"/>
              <w:jc w:val="both"/>
              <w:rPr>
                <w:rFonts w:ascii="Arial" w:hAnsi="Arial" w:cs="Arial"/>
                <w:sz w:val="22"/>
                <w:szCs w:val="22"/>
              </w:rPr>
            </w:pPr>
            <w:r w:rsidRPr="00624F42">
              <w:rPr>
                <w:rFonts w:ascii="Arial" w:hAnsi="Arial" w:cs="Arial"/>
                <w:sz w:val="22"/>
                <w:szCs w:val="22"/>
              </w:rPr>
              <w:t>Participate in audit where appropriate.</w:t>
            </w:r>
          </w:p>
          <w:p w:rsidR="00624F42" w:rsidRPr="00624F42" w:rsidRDefault="00624F42" w:rsidP="00624F42">
            <w:pPr>
              <w:pStyle w:val="ListParagraph"/>
              <w:ind w:left="360"/>
              <w:jc w:val="both"/>
              <w:rPr>
                <w:rFonts w:ascii="Arial" w:hAnsi="Arial" w:cs="Arial"/>
                <w:sz w:val="22"/>
                <w:szCs w:val="22"/>
              </w:rPr>
            </w:pPr>
          </w:p>
          <w:p w:rsidR="00075247" w:rsidRDefault="00670566" w:rsidP="00075247">
            <w:pPr>
              <w:rPr>
                <w:rFonts w:ascii="Arial" w:eastAsia="Times New Roman" w:hAnsi="Arial" w:cs="Arial"/>
                <w:b/>
                <w:lang w:eastAsia="en-GB"/>
              </w:rPr>
            </w:pPr>
            <w:r>
              <w:rPr>
                <w:rFonts w:ascii="Arial" w:eastAsia="Times New Roman" w:hAnsi="Arial" w:cs="Arial"/>
                <w:b/>
                <w:lang w:eastAsia="en-GB"/>
              </w:rPr>
              <w:t>Confidentiality</w:t>
            </w:r>
          </w:p>
          <w:p w:rsidR="00E277C5" w:rsidRDefault="00670566" w:rsidP="00E277C5">
            <w:pPr>
              <w:rPr>
                <w:rFonts w:ascii="Arial" w:eastAsia="Times New Roman" w:hAnsi="Arial" w:cs="Arial"/>
                <w:sz w:val="22"/>
                <w:szCs w:val="22"/>
                <w:lang w:eastAsia="en-GB"/>
              </w:rPr>
            </w:pPr>
            <w:r w:rsidRPr="00E277C5">
              <w:rPr>
                <w:rFonts w:ascii="Arial" w:eastAsia="Times New Roman" w:hAnsi="Arial" w:cs="Arial"/>
                <w:sz w:val="22"/>
                <w:szCs w:val="22"/>
                <w:lang w:eastAsia="en-GB"/>
              </w:rPr>
              <w:t>This practice is committed to maintaining an out</w:t>
            </w:r>
            <w:r w:rsidR="00BC6728" w:rsidRPr="00E277C5">
              <w:rPr>
                <w:rFonts w:ascii="Arial" w:eastAsia="Times New Roman" w:hAnsi="Arial" w:cs="Arial"/>
                <w:sz w:val="22"/>
                <w:szCs w:val="22"/>
                <w:lang w:eastAsia="en-GB"/>
              </w:rPr>
              <w:t xml:space="preserve">standing confidential service. </w:t>
            </w:r>
          </w:p>
          <w:p w:rsidR="00E277C5" w:rsidRPr="00E277C5" w:rsidRDefault="00E277C5" w:rsidP="00E277C5">
            <w:pPr>
              <w:pStyle w:val="ListParagraph"/>
              <w:numPr>
                <w:ilvl w:val="0"/>
                <w:numId w:val="10"/>
              </w:numPr>
              <w:ind w:left="360"/>
              <w:rPr>
                <w:rFonts w:ascii="Arial" w:eastAsia="Times New Roman" w:hAnsi="Arial" w:cs="Arial"/>
                <w:sz w:val="22"/>
                <w:szCs w:val="22"/>
                <w:lang w:eastAsia="en-GB"/>
              </w:rPr>
            </w:pPr>
            <w:r w:rsidRPr="00E277C5">
              <w:rPr>
                <w:rFonts w:ascii="Arial" w:hAnsi="Arial" w:cs="Arial"/>
                <w:sz w:val="22"/>
                <w:szCs w:val="22"/>
              </w:rPr>
              <w:t xml:space="preserve">In the course of seeking treatment, patients entrust us with, or allow us to gather, sensitive information in relation to their health and other matters. </w:t>
            </w:r>
            <w:r w:rsidR="00670566" w:rsidRPr="00E277C5">
              <w:rPr>
                <w:rFonts w:ascii="Arial" w:eastAsia="Times New Roman" w:hAnsi="Arial" w:cs="Arial"/>
                <w:sz w:val="22"/>
                <w:szCs w:val="22"/>
                <w:lang w:eastAsia="en-GB"/>
              </w:rPr>
              <w:t xml:space="preserve">They do so in confidence and have a right to expect </w:t>
            </w:r>
            <w:r w:rsidRPr="00E277C5">
              <w:rPr>
                <w:rFonts w:ascii="Arial" w:eastAsia="Times New Roman" w:hAnsi="Arial" w:cs="Arial"/>
                <w:sz w:val="22"/>
                <w:szCs w:val="22"/>
                <w:lang w:eastAsia="en-GB"/>
              </w:rPr>
              <w:t xml:space="preserve">that </w:t>
            </w:r>
            <w:r w:rsidR="00670566" w:rsidRPr="00E277C5">
              <w:rPr>
                <w:rFonts w:ascii="Arial" w:eastAsia="Times New Roman" w:hAnsi="Arial" w:cs="Arial"/>
                <w:sz w:val="22"/>
                <w:szCs w:val="22"/>
                <w:lang w:eastAsia="en-GB"/>
              </w:rPr>
              <w:t>all staff will respect their privacy and maintain</w:t>
            </w:r>
            <w:r w:rsidR="00BC6728" w:rsidRPr="00E277C5">
              <w:rPr>
                <w:rFonts w:ascii="Arial" w:eastAsia="Times New Roman" w:hAnsi="Arial" w:cs="Arial"/>
                <w:sz w:val="22"/>
                <w:szCs w:val="22"/>
                <w:lang w:eastAsia="en-GB"/>
              </w:rPr>
              <w:t xml:space="preserve"> confidentiality at all times. </w:t>
            </w:r>
            <w:r w:rsidR="00670566" w:rsidRPr="00E277C5">
              <w:rPr>
                <w:rFonts w:ascii="Arial" w:eastAsia="Times New Roman" w:hAnsi="Arial" w:cs="Arial"/>
                <w:sz w:val="22"/>
                <w:szCs w:val="22"/>
                <w:lang w:eastAsia="en-GB"/>
              </w:rPr>
              <w:t>It is essential that if, the legal requirements are to be met and the trust of our patients is to be retained that all staff protect patient information and</w:t>
            </w:r>
            <w:r w:rsidRPr="00E277C5">
              <w:rPr>
                <w:rFonts w:ascii="Arial" w:eastAsia="Times New Roman" w:hAnsi="Arial" w:cs="Arial"/>
                <w:sz w:val="22"/>
                <w:szCs w:val="22"/>
                <w:lang w:eastAsia="en-GB"/>
              </w:rPr>
              <w:t xml:space="preserve"> provide a confidential service</w:t>
            </w:r>
          </w:p>
          <w:p w:rsidR="00E277C5" w:rsidRPr="00E277C5" w:rsidRDefault="00E277C5" w:rsidP="00E277C5">
            <w:pPr>
              <w:pStyle w:val="ListParagraph"/>
              <w:numPr>
                <w:ilvl w:val="0"/>
                <w:numId w:val="8"/>
              </w:numPr>
              <w:spacing w:after="200"/>
              <w:ind w:left="360"/>
              <w:jc w:val="both"/>
              <w:rPr>
                <w:rFonts w:ascii="Arial" w:hAnsi="Arial" w:cs="Arial"/>
                <w:b/>
                <w:sz w:val="22"/>
                <w:szCs w:val="22"/>
                <w:u w:val="single"/>
              </w:rPr>
            </w:pPr>
            <w:r w:rsidRPr="00E277C5">
              <w:rPr>
                <w:rFonts w:ascii="Arial" w:hAnsi="Arial" w:cs="Arial"/>
                <w:sz w:val="22"/>
                <w:szCs w:val="22"/>
              </w:rPr>
              <w:t>In the performance of the duties outlined in this job description, the post-holder may have access to confidential information relating to patients and their carer’s, practice staff and other healthcare workers. They may also have access to information relating to the practice as a business organisation. All such information from any source is to be re</w:t>
            </w:r>
            <w:r>
              <w:rPr>
                <w:rFonts w:ascii="Arial" w:hAnsi="Arial" w:cs="Arial"/>
                <w:sz w:val="22"/>
                <w:szCs w:val="22"/>
              </w:rPr>
              <w:t>garded as strictly confidential</w:t>
            </w:r>
          </w:p>
          <w:p w:rsidR="00670566" w:rsidRPr="00E277C5" w:rsidRDefault="00E277C5" w:rsidP="00E277C5">
            <w:pPr>
              <w:pStyle w:val="ListParagraph"/>
              <w:numPr>
                <w:ilvl w:val="0"/>
                <w:numId w:val="8"/>
              </w:numPr>
              <w:spacing w:after="200"/>
              <w:ind w:left="360"/>
              <w:jc w:val="both"/>
              <w:rPr>
                <w:rFonts w:ascii="Arial" w:eastAsia="Times New Roman" w:hAnsi="Arial" w:cs="Arial"/>
                <w:lang w:eastAsia="en-GB"/>
              </w:rPr>
            </w:pPr>
            <w:r w:rsidRPr="00E277C5">
              <w:rPr>
                <w:rFonts w:ascii="Arial" w:hAnsi="Arial" w:cs="Arial"/>
                <w:sz w:val="22"/>
                <w:szCs w:val="22"/>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rsidR="00FF395C" w:rsidRDefault="006D3240" w:rsidP="007A710C">
            <w:pPr>
              <w:rPr>
                <w:rFonts w:ascii="Arial" w:eastAsia="Times New Roman" w:hAnsi="Arial" w:cs="Arial"/>
                <w:b/>
                <w:lang w:eastAsia="en-GB"/>
              </w:rPr>
            </w:pPr>
            <w:r>
              <w:rPr>
                <w:rFonts w:ascii="Arial" w:eastAsia="Times New Roman" w:hAnsi="Arial" w:cs="Arial"/>
                <w:b/>
                <w:lang w:eastAsia="en-GB"/>
              </w:rPr>
              <w:t xml:space="preserve">Quality &amp; </w:t>
            </w:r>
            <w:r w:rsidR="00670566" w:rsidRPr="00670566">
              <w:rPr>
                <w:rFonts w:ascii="Arial" w:eastAsia="Times New Roman" w:hAnsi="Arial" w:cs="Arial"/>
                <w:b/>
                <w:lang w:eastAsia="en-GB"/>
              </w:rPr>
              <w:t>Continuous Improvement</w:t>
            </w:r>
            <w:r>
              <w:rPr>
                <w:rFonts w:ascii="Arial" w:eastAsia="Times New Roman" w:hAnsi="Arial" w:cs="Arial"/>
                <w:b/>
                <w:lang w:eastAsia="en-GB"/>
              </w:rPr>
              <w:t xml:space="preserve"> (CI)</w:t>
            </w:r>
          </w:p>
          <w:p w:rsidR="006D3240" w:rsidRPr="00BC6728" w:rsidRDefault="006D3240" w:rsidP="007A710C">
            <w:pPr>
              <w:rPr>
                <w:rFonts w:ascii="Arial" w:eastAsia="Times New Roman" w:hAnsi="Arial" w:cs="Arial"/>
                <w:b/>
                <w:sz w:val="22"/>
                <w:szCs w:val="22"/>
                <w:lang w:eastAsia="en-GB"/>
              </w:rPr>
            </w:pPr>
            <w:r w:rsidRPr="00BC6728">
              <w:rPr>
                <w:rFonts w:ascii="Arial" w:hAnsi="Arial" w:cs="Arial"/>
                <w:sz w:val="22"/>
                <w:szCs w:val="22"/>
              </w:rPr>
              <w:t>To preserve and improve the quality of our output, all personnel are required to think not only of what the</w:t>
            </w:r>
            <w:r w:rsidR="00BC6728">
              <w:rPr>
                <w:rFonts w:ascii="Arial" w:hAnsi="Arial" w:cs="Arial"/>
                <w:sz w:val="22"/>
                <w:szCs w:val="22"/>
              </w:rPr>
              <w:t xml:space="preserve">y do, but how they achieve it. </w:t>
            </w:r>
            <w:r w:rsidRPr="00BC6728">
              <w:rPr>
                <w:rFonts w:ascii="Arial" w:hAnsi="Arial" w:cs="Arial"/>
                <w:sz w:val="22"/>
                <w:szCs w:val="22"/>
              </w:rPr>
              <w:t>By continually re-examining our processes, we will be able to develop and improve the overall effectiveness of the wa</w:t>
            </w:r>
            <w:r w:rsidR="00BC6728">
              <w:rPr>
                <w:rFonts w:ascii="Arial" w:hAnsi="Arial" w:cs="Arial"/>
                <w:sz w:val="22"/>
                <w:szCs w:val="22"/>
              </w:rPr>
              <w:t xml:space="preserve">y we work. </w:t>
            </w:r>
            <w:r w:rsidRPr="00BC6728">
              <w:rPr>
                <w:rFonts w:ascii="Arial" w:hAnsi="Arial" w:cs="Arial"/>
                <w:sz w:val="22"/>
                <w:szCs w:val="22"/>
              </w:rPr>
              <w:t>The responsibility for this rests with everyone working within the practice to look for opportunities to improve quality and share good practice.</w:t>
            </w:r>
          </w:p>
          <w:p w:rsidR="00670566" w:rsidRPr="00BC6728" w:rsidRDefault="00670566" w:rsidP="007A710C">
            <w:pPr>
              <w:rPr>
                <w:rFonts w:ascii="Arial" w:eastAsia="Times New Roman" w:hAnsi="Arial" w:cs="Arial"/>
                <w:sz w:val="22"/>
                <w:szCs w:val="22"/>
                <w:lang w:eastAsia="en-GB"/>
              </w:rPr>
            </w:pPr>
          </w:p>
          <w:p w:rsidR="0071570B" w:rsidRPr="00BC6728" w:rsidRDefault="002E6C05" w:rsidP="007A710C">
            <w:pPr>
              <w:rPr>
                <w:rFonts w:ascii="Arial" w:eastAsia="Times New Roman" w:hAnsi="Arial" w:cs="Arial"/>
                <w:sz w:val="22"/>
                <w:szCs w:val="22"/>
                <w:lang w:eastAsia="en-GB"/>
              </w:rPr>
            </w:pPr>
            <w:r w:rsidRPr="00BC6728">
              <w:rPr>
                <w:rFonts w:ascii="Arial" w:eastAsia="Times New Roman" w:hAnsi="Arial" w:cs="Arial"/>
                <w:sz w:val="22"/>
                <w:szCs w:val="22"/>
                <w:lang w:eastAsia="en-GB"/>
              </w:rPr>
              <w:t>This practice continually strives to improve work processes which deliver health care with improved results across all areas of our service provision.</w:t>
            </w:r>
            <w:r w:rsidR="00BC6728">
              <w:rPr>
                <w:rFonts w:ascii="Arial" w:eastAsia="Times New Roman" w:hAnsi="Arial" w:cs="Arial"/>
                <w:sz w:val="22"/>
                <w:szCs w:val="22"/>
                <w:lang w:eastAsia="en-GB"/>
              </w:rPr>
              <w:t xml:space="preserve"> </w:t>
            </w:r>
            <w:r w:rsidR="00FE6558" w:rsidRPr="00BC6728">
              <w:rPr>
                <w:rFonts w:ascii="Arial" w:eastAsia="Times New Roman" w:hAnsi="Arial" w:cs="Arial"/>
                <w:sz w:val="22"/>
                <w:szCs w:val="22"/>
                <w:lang w:eastAsia="en-GB"/>
              </w:rPr>
              <w:t>We promote a culture of continuous improvement</w:t>
            </w:r>
            <w:r w:rsidR="0071570B" w:rsidRPr="00BC6728">
              <w:rPr>
                <w:rFonts w:ascii="Arial" w:eastAsia="Times New Roman" w:hAnsi="Arial" w:cs="Arial"/>
                <w:sz w:val="22"/>
                <w:szCs w:val="22"/>
                <w:lang w:eastAsia="en-GB"/>
              </w:rPr>
              <w:t xml:space="preserve">, where everyone counts and staff are permitted to make suggestions and contributions to improve our service delivery and enhance patient care.  </w:t>
            </w:r>
          </w:p>
          <w:p w:rsidR="006D3240" w:rsidRDefault="006D3240" w:rsidP="007A710C">
            <w:pPr>
              <w:rPr>
                <w:rFonts w:ascii="Arial" w:eastAsia="Times New Roman" w:hAnsi="Arial" w:cs="Arial"/>
                <w:lang w:eastAsia="en-GB"/>
              </w:rPr>
            </w:pPr>
          </w:p>
          <w:p w:rsidR="006D3240" w:rsidRDefault="006D3240" w:rsidP="007A710C">
            <w:pPr>
              <w:rPr>
                <w:rFonts w:ascii="Arial" w:eastAsia="Times New Roman" w:hAnsi="Arial" w:cs="Arial"/>
                <w:b/>
                <w:lang w:eastAsia="en-GB"/>
              </w:rPr>
            </w:pPr>
            <w:r>
              <w:rPr>
                <w:rFonts w:ascii="Arial" w:eastAsia="Times New Roman" w:hAnsi="Arial" w:cs="Arial"/>
                <w:b/>
                <w:lang w:eastAsia="en-GB"/>
              </w:rPr>
              <w:t>Induction Training</w:t>
            </w:r>
          </w:p>
          <w:p w:rsidR="006D3240" w:rsidRPr="00BC6728" w:rsidRDefault="006D3240" w:rsidP="006D3240">
            <w:pPr>
              <w:pStyle w:val="Header"/>
              <w:tabs>
                <w:tab w:val="left" w:pos="1134"/>
              </w:tabs>
              <w:rPr>
                <w:rFonts w:ascii="Arial" w:eastAsia="Times New Roman" w:hAnsi="Arial" w:cs="Arial"/>
                <w:b/>
                <w:sz w:val="22"/>
                <w:szCs w:val="22"/>
                <w:lang w:eastAsia="en-GB"/>
              </w:rPr>
            </w:pPr>
            <w:r w:rsidRPr="00BC6728">
              <w:rPr>
                <w:rFonts w:ascii="Arial" w:hAnsi="Arial" w:cs="Arial"/>
                <w:sz w:val="22"/>
                <w:szCs w:val="22"/>
              </w:rPr>
              <w:t>On arrival at the practice all personnel are to complete a practice induction programme; this is managed by the Deputy Practice Manager.</w:t>
            </w:r>
          </w:p>
          <w:p w:rsidR="0071570B" w:rsidRDefault="0071570B" w:rsidP="007A710C">
            <w:pPr>
              <w:rPr>
                <w:rFonts w:ascii="Arial" w:eastAsia="Times New Roman" w:hAnsi="Arial" w:cs="Arial"/>
                <w:lang w:eastAsia="en-GB"/>
              </w:rPr>
            </w:pPr>
          </w:p>
          <w:p w:rsidR="00624F42" w:rsidRPr="00B817D3" w:rsidRDefault="00624F42" w:rsidP="00624F42">
            <w:pPr>
              <w:pStyle w:val="ListParagraph"/>
              <w:ind w:left="0"/>
              <w:jc w:val="both"/>
              <w:rPr>
                <w:rFonts w:ascii="Arial" w:hAnsi="Arial" w:cs="Arial"/>
              </w:rPr>
            </w:pPr>
            <w:r w:rsidRPr="00B817D3">
              <w:rPr>
                <w:rFonts w:ascii="Arial" w:hAnsi="Arial" w:cs="Arial"/>
                <w:b/>
                <w:bCs/>
              </w:rPr>
              <w:t>Personal/professional deve</w:t>
            </w:r>
            <w:r>
              <w:rPr>
                <w:rFonts w:ascii="Arial" w:hAnsi="Arial" w:cs="Arial"/>
                <w:b/>
                <w:bCs/>
              </w:rPr>
              <w:t>lopment</w:t>
            </w:r>
          </w:p>
          <w:p w:rsidR="00624F42" w:rsidRPr="00624F42" w:rsidRDefault="00624F42" w:rsidP="00624F42">
            <w:pPr>
              <w:pStyle w:val="ListParagraph"/>
              <w:ind w:left="0"/>
              <w:jc w:val="both"/>
              <w:rPr>
                <w:rFonts w:ascii="Arial" w:hAnsi="Arial" w:cs="Arial"/>
                <w:sz w:val="22"/>
                <w:szCs w:val="22"/>
              </w:rPr>
            </w:pPr>
            <w:r w:rsidRPr="00624F42">
              <w:rPr>
                <w:rFonts w:ascii="Arial" w:hAnsi="Arial" w:cs="Arial"/>
                <w:sz w:val="22"/>
                <w:szCs w:val="22"/>
              </w:rPr>
              <w:t>In addition to maintaining continued education through attendance at any courses and/or study days necessary to ensure that professional development requirements for PREP are met, the post-holder will participate in any training programme implemented by the practice as part of this employment, with such training to include:</w:t>
            </w:r>
          </w:p>
          <w:p w:rsidR="00624F42" w:rsidRPr="00624F42" w:rsidRDefault="00624F42" w:rsidP="00624F42">
            <w:pPr>
              <w:pStyle w:val="ListParagraph"/>
              <w:ind w:left="0"/>
              <w:jc w:val="both"/>
              <w:rPr>
                <w:rFonts w:ascii="Arial" w:hAnsi="Arial" w:cs="Arial"/>
                <w:sz w:val="22"/>
                <w:szCs w:val="22"/>
              </w:rPr>
            </w:pPr>
          </w:p>
          <w:p w:rsidR="00624F42" w:rsidRPr="00624F42" w:rsidRDefault="00624F42" w:rsidP="00624F42">
            <w:pPr>
              <w:pStyle w:val="ListParagraph"/>
              <w:numPr>
                <w:ilvl w:val="0"/>
                <w:numId w:val="14"/>
              </w:numPr>
              <w:spacing w:after="200"/>
              <w:jc w:val="both"/>
              <w:rPr>
                <w:rFonts w:ascii="Arial" w:hAnsi="Arial" w:cs="Arial"/>
                <w:sz w:val="22"/>
                <w:szCs w:val="22"/>
              </w:rPr>
            </w:pPr>
            <w:r w:rsidRPr="00624F42">
              <w:rPr>
                <w:rFonts w:ascii="Arial" w:hAnsi="Arial" w:cs="Arial"/>
                <w:sz w:val="22"/>
                <w:szCs w:val="22"/>
              </w:rPr>
              <w:t>Participation in an annual individual performance review, including taking responsibility for maintaining a record of own personal and/or professional development</w:t>
            </w:r>
          </w:p>
          <w:p w:rsidR="00624F42" w:rsidRPr="00624F42" w:rsidRDefault="00624F42" w:rsidP="00624F42">
            <w:pPr>
              <w:pStyle w:val="ListParagraph"/>
              <w:numPr>
                <w:ilvl w:val="0"/>
                <w:numId w:val="14"/>
              </w:numPr>
              <w:spacing w:after="200"/>
              <w:jc w:val="both"/>
              <w:rPr>
                <w:rFonts w:ascii="Arial" w:hAnsi="Arial" w:cs="Arial"/>
                <w:sz w:val="22"/>
                <w:szCs w:val="22"/>
              </w:rPr>
            </w:pPr>
            <w:r w:rsidRPr="00624F42">
              <w:rPr>
                <w:rFonts w:ascii="Arial" w:hAnsi="Arial" w:cs="Arial"/>
                <w:sz w:val="22"/>
                <w:szCs w:val="22"/>
              </w:rPr>
              <w:t>Taking responsibility for own development, learning and performance and demonstrating skills and activities to others who are undertaking similar work.</w:t>
            </w:r>
          </w:p>
          <w:p w:rsidR="00FF395C" w:rsidRDefault="00F0348C" w:rsidP="007A710C">
            <w:pPr>
              <w:rPr>
                <w:rFonts w:ascii="Arial" w:hAnsi="Arial" w:cs="Arial"/>
                <w:b/>
              </w:rPr>
            </w:pPr>
            <w:r>
              <w:rPr>
                <w:rFonts w:ascii="Arial" w:hAnsi="Arial" w:cs="Arial"/>
                <w:b/>
              </w:rPr>
              <w:t>Collaborative Working</w:t>
            </w:r>
          </w:p>
          <w:p w:rsidR="00F0348C" w:rsidRPr="00BC6728" w:rsidRDefault="00F0348C" w:rsidP="007A710C">
            <w:pPr>
              <w:rPr>
                <w:rFonts w:ascii="Arial" w:hAnsi="Arial" w:cs="Arial"/>
                <w:sz w:val="22"/>
                <w:szCs w:val="22"/>
              </w:rPr>
            </w:pPr>
            <w:r w:rsidRPr="00BC6728">
              <w:rPr>
                <w:rFonts w:ascii="Arial" w:hAnsi="Arial" w:cs="Arial"/>
                <w:sz w:val="22"/>
                <w:szCs w:val="22"/>
              </w:rPr>
              <w:t>All staff are to recognise the signific</w:t>
            </w:r>
            <w:r w:rsidR="00BC6728">
              <w:rPr>
                <w:rFonts w:ascii="Arial" w:hAnsi="Arial" w:cs="Arial"/>
                <w:sz w:val="22"/>
                <w:szCs w:val="22"/>
              </w:rPr>
              <w:t>ance of collaborative working. Team</w:t>
            </w:r>
            <w:r w:rsidRPr="00BC6728">
              <w:rPr>
                <w:rFonts w:ascii="Arial" w:hAnsi="Arial" w:cs="Arial"/>
                <w:sz w:val="22"/>
                <w:szCs w:val="22"/>
              </w:rPr>
              <w:t>work is essential in m</w:t>
            </w:r>
            <w:r w:rsidR="00BC6728">
              <w:rPr>
                <w:rFonts w:ascii="Arial" w:hAnsi="Arial" w:cs="Arial"/>
                <w:sz w:val="22"/>
                <w:szCs w:val="22"/>
              </w:rPr>
              <w:t xml:space="preserve">ultidisciplinary environments. </w:t>
            </w:r>
            <w:r w:rsidRPr="00BC6728">
              <w:rPr>
                <w:rFonts w:ascii="Arial" w:hAnsi="Arial" w:cs="Arial"/>
                <w:sz w:val="22"/>
                <w:szCs w:val="22"/>
              </w:rPr>
              <w:t>Effective communication is essential and all staff must ensure they communicate in a manner which enables the sharing of information in an appropriate manner.</w:t>
            </w:r>
          </w:p>
          <w:p w:rsidR="00E41256" w:rsidRDefault="00E41256" w:rsidP="007A710C">
            <w:pPr>
              <w:rPr>
                <w:rFonts w:ascii="Arial" w:hAnsi="Arial" w:cs="Arial"/>
              </w:rPr>
            </w:pPr>
          </w:p>
          <w:p w:rsidR="00E41256" w:rsidRDefault="00E41256" w:rsidP="007A710C">
            <w:pPr>
              <w:rPr>
                <w:rFonts w:ascii="Arial" w:hAnsi="Arial" w:cs="Arial"/>
                <w:b/>
              </w:rPr>
            </w:pPr>
            <w:r>
              <w:rPr>
                <w:rFonts w:ascii="Arial" w:hAnsi="Arial" w:cs="Arial"/>
                <w:b/>
              </w:rPr>
              <w:t>Service Delivery</w:t>
            </w:r>
          </w:p>
          <w:p w:rsidR="00E41256" w:rsidRPr="00BC6728" w:rsidRDefault="00E41256" w:rsidP="007A710C">
            <w:pPr>
              <w:rPr>
                <w:rFonts w:ascii="Arial" w:hAnsi="Arial" w:cs="Arial"/>
                <w:sz w:val="22"/>
                <w:szCs w:val="22"/>
              </w:rPr>
            </w:pPr>
            <w:r w:rsidRPr="00BC6728">
              <w:rPr>
                <w:rFonts w:ascii="Arial" w:hAnsi="Arial" w:cs="Arial"/>
                <w:sz w:val="22"/>
                <w:szCs w:val="22"/>
              </w:rPr>
              <w:t xml:space="preserve">Staff at </w:t>
            </w:r>
            <w:r w:rsidR="00631C48">
              <w:rPr>
                <w:rFonts w:ascii="Arial" w:hAnsi="Arial" w:cs="Arial"/>
                <w:sz w:val="22"/>
                <w:szCs w:val="22"/>
              </w:rPr>
              <w:t>Kingswood Surgery</w:t>
            </w:r>
            <w:r w:rsidRPr="00BC6728">
              <w:rPr>
                <w:rFonts w:ascii="Arial" w:hAnsi="Arial" w:cs="Arial"/>
                <w:sz w:val="22"/>
                <w:szCs w:val="22"/>
              </w:rPr>
              <w:t xml:space="preserve"> must adhere to the information contained with practice policies and regional directives, ensuring protocol</w:t>
            </w:r>
            <w:r w:rsidR="00BC6728">
              <w:rPr>
                <w:rFonts w:ascii="Arial" w:hAnsi="Arial" w:cs="Arial"/>
                <w:sz w:val="22"/>
                <w:szCs w:val="22"/>
              </w:rPr>
              <w:t xml:space="preserve">s are adhered to at all times. </w:t>
            </w:r>
            <w:r w:rsidRPr="00BC6728">
              <w:rPr>
                <w:rFonts w:ascii="Arial" w:hAnsi="Arial" w:cs="Arial"/>
                <w:sz w:val="22"/>
                <w:szCs w:val="22"/>
              </w:rPr>
              <w:t xml:space="preserve">Staff will be given detailed information during the induction process regarding policy and procedure.    </w:t>
            </w:r>
          </w:p>
          <w:p w:rsidR="00F0348C" w:rsidRDefault="00F0348C" w:rsidP="007A710C">
            <w:pPr>
              <w:rPr>
                <w:rFonts w:ascii="Arial" w:hAnsi="Arial" w:cs="Arial"/>
              </w:rPr>
            </w:pPr>
          </w:p>
          <w:p w:rsidR="00F0348C" w:rsidRDefault="00F0348C" w:rsidP="007A710C">
            <w:pPr>
              <w:rPr>
                <w:rFonts w:ascii="Arial" w:hAnsi="Arial" w:cs="Arial"/>
                <w:b/>
              </w:rPr>
            </w:pPr>
            <w:r>
              <w:rPr>
                <w:rFonts w:ascii="Arial" w:hAnsi="Arial" w:cs="Arial"/>
                <w:b/>
              </w:rPr>
              <w:t>Security</w:t>
            </w:r>
          </w:p>
          <w:p w:rsidR="00F0348C" w:rsidRPr="00BC6728" w:rsidRDefault="00F0348C" w:rsidP="007A710C">
            <w:pPr>
              <w:rPr>
                <w:rFonts w:ascii="Arial" w:hAnsi="Arial" w:cs="Arial"/>
                <w:sz w:val="22"/>
                <w:szCs w:val="22"/>
              </w:rPr>
            </w:pPr>
            <w:r w:rsidRPr="00BC6728">
              <w:rPr>
                <w:rFonts w:ascii="Arial" w:hAnsi="Arial" w:cs="Arial"/>
                <w:sz w:val="22"/>
                <w:szCs w:val="22"/>
              </w:rPr>
              <w:t>The security of the practice is the responsibility of all per</w:t>
            </w:r>
            <w:r w:rsidR="00BC6728">
              <w:rPr>
                <w:rFonts w:ascii="Arial" w:hAnsi="Arial" w:cs="Arial"/>
                <w:sz w:val="22"/>
                <w:szCs w:val="22"/>
              </w:rPr>
              <w:t xml:space="preserve">sonnel. </w:t>
            </w:r>
            <w:r w:rsidR="00B2700F" w:rsidRPr="00BC6728">
              <w:rPr>
                <w:rFonts w:ascii="Arial" w:hAnsi="Arial" w:cs="Arial"/>
                <w:sz w:val="22"/>
                <w:szCs w:val="22"/>
              </w:rPr>
              <w:t>Staff must ensure they remain vigilant at all times and report any suspicious activity imme</w:t>
            </w:r>
            <w:r w:rsidR="00BC6728">
              <w:rPr>
                <w:rFonts w:ascii="Arial" w:hAnsi="Arial" w:cs="Arial"/>
                <w:sz w:val="22"/>
                <w:szCs w:val="22"/>
              </w:rPr>
              <w:t xml:space="preserve">diately to their line manager. </w:t>
            </w:r>
            <w:r w:rsidR="00B2700F" w:rsidRPr="00BC6728">
              <w:rPr>
                <w:rFonts w:ascii="Arial" w:hAnsi="Arial" w:cs="Arial"/>
                <w:sz w:val="22"/>
                <w:szCs w:val="22"/>
              </w:rPr>
              <w:t>Under no circumstances are staff to share the codes for the door locks to anyone and are to ensure that restricted areas remain effectively secured.</w:t>
            </w:r>
          </w:p>
          <w:p w:rsidR="00B2700F" w:rsidRDefault="00B2700F" w:rsidP="007A710C">
            <w:pPr>
              <w:rPr>
                <w:rFonts w:ascii="Arial" w:hAnsi="Arial" w:cs="Arial"/>
              </w:rPr>
            </w:pPr>
          </w:p>
          <w:p w:rsidR="00B2700F" w:rsidRDefault="00213B7F" w:rsidP="007A710C">
            <w:pPr>
              <w:rPr>
                <w:rFonts w:ascii="Arial" w:hAnsi="Arial" w:cs="Arial"/>
                <w:b/>
              </w:rPr>
            </w:pPr>
            <w:r>
              <w:rPr>
                <w:rFonts w:ascii="Arial" w:hAnsi="Arial" w:cs="Arial"/>
                <w:b/>
              </w:rPr>
              <w:t>Professional Conduct</w:t>
            </w:r>
          </w:p>
          <w:p w:rsidR="00B2700F" w:rsidRPr="00BC6728" w:rsidRDefault="00B2700F" w:rsidP="007A710C">
            <w:pPr>
              <w:rPr>
                <w:rFonts w:ascii="Arial" w:hAnsi="Arial" w:cs="Arial"/>
                <w:sz w:val="22"/>
                <w:szCs w:val="22"/>
              </w:rPr>
            </w:pPr>
            <w:r w:rsidRPr="00BC6728">
              <w:rPr>
                <w:rFonts w:ascii="Arial" w:hAnsi="Arial" w:cs="Arial"/>
                <w:sz w:val="22"/>
                <w:szCs w:val="22"/>
              </w:rPr>
              <w:t xml:space="preserve">At </w:t>
            </w:r>
            <w:r w:rsidR="00631C48">
              <w:rPr>
                <w:rFonts w:ascii="Arial" w:hAnsi="Arial" w:cs="Arial"/>
                <w:sz w:val="22"/>
                <w:szCs w:val="22"/>
              </w:rPr>
              <w:t>Kingswood Surgery</w:t>
            </w:r>
            <w:r w:rsidRPr="00BC6728">
              <w:rPr>
                <w:rFonts w:ascii="Arial" w:hAnsi="Arial" w:cs="Arial"/>
                <w:sz w:val="22"/>
                <w:szCs w:val="22"/>
              </w:rPr>
              <w:t>, staff are required to dress</w:t>
            </w:r>
            <w:r w:rsidR="00BC6728">
              <w:rPr>
                <w:rFonts w:ascii="Arial" w:hAnsi="Arial" w:cs="Arial"/>
                <w:sz w:val="22"/>
                <w:szCs w:val="22"/>
              </w:rPr>
              <w:t xml:space="preserve"> appropriately for their role. </w:t>
            </w:r>
            <w:r w:rsidRPr="00BC6728">
              <w:rPr>
                <w:rFonts w:ascii="Arial" w:hAnsi="Arial" w:cs="Arial"/>
                <w:sz w:val="22"/>
                <w:szCs w:val="22"/>
              </w:rPr>
              <w:t>Administrative staff will be provided with a uniform whilst clinical staff must dress in accordance with their role.</w:t>
            </w:r>
          </w:p>
          <w:p w:rsidR="006D3240" w:rsidRDefault="006D3240" w:rsidP="007A710C">
            <w:pPr>
              <w:rPr>
                <w:rFonts w:ascii="Arial" w:hAnsi="Arial" w:cs="Arial"/>
              </w:rPr>
            </w:pPr>
          </w:p>
          <w:p w:rsidR="006D3240" w:rsidRDefault="006D3240" w:rsidP="007A710C">
            <w:pPr>
              <w:rPr>
                <w:rFonts w:ascii="Arial" w:hAnsi="Arial" w:cs="Arial"/>
                <w:b/>
              </w:rPr>
            </w:pPr>
            <w:r>
              <w:rPr>
                <w:rFonts w:ascii="Arial" w:hAnsi="Arial" w:cs="Arial"/>
                <w:b/>
              </w:rPr>
              <w:t>Leave</w:t>
            </w:r>
          </w:p>
          <w:p w:rsidR="006D3240" w:rsidRPr="00BC6728" w:rsidRDefault="006D3240" w:rsidP="007A710C">
            <w:pPr>
              <w:rPr>
                <w:rFonts w:ascii="Arial" w:hAnsi="Arial" w:cs="Arial"/>
                <w:sz w:val="22"/>
                <w:szCs w:val="22"/>
              </w:rPr>
            </w:pPr>
            <w:r w:rsidRPr="00BC6728">
              <w:rPr>
                <w:rFonts w:ascii="Arial" w:hAnsi="Arial" w:cs="Arial"/>
                <w:sz w:val="22"/>
                <w:szCs w:val="22"/>
              </w:rPr>
              <w:t>All personn</w:t>
            </w:r>
            <w:r w:rsidR="00BC6728">
              <w:rPr>
                <w:rFonts w:ascii="Arial" w:hAnsi="Arial" w:cs="Arial"/>
                <w:sz w:val="22"/>
                <w:szCs w:val="22"/>
              </w:rPr>
              <w:t xml:space="preserve">el are entitled to take leave. </w:t>
            </w:r>
            <w:r w:rsidRPr="00BC6728">
              <w:rPr>
                <w:rFonts w:ascii="Arial" w:hAnsi="Arial" w:cs="Arial"/>
                <w:sz w:val="22"/>
                <w:szCs w:val="22"/>
              </w:rPr>
              <w:t>Line managers are to ensure all of their staff are afforded the op</w:t>
            </w:r>
            <w:r w:rsidR="00631C48">
              <w:rPr>
                <w:rFonts w:ascii="Arial" w:hAnsi="Arial" w:cs="Arial"/>
                <w:sz w:val="22"/>
                <w:szCs w:val="22"/>
              </w:rPr>
              <w:t>portunity to take a minimum of 28</w:t>
            </w:r>
            <w:r w:rsidRPr="00BC6728">
              <w:rPr>
                <w:rFonts w:ascii="Arial" w:hAnsi="Arial" w:cs="Arial"/>
                <w:sz w:val="22"/>
                <w:szCs w:val="22"/>
              </w:rPr>
              <w:t xml:space="preserve"> days</w:t>
            </w:r>
            <w:r w:rsidR="00631C48">
              <w:rPr>
                <w:rFonts w:ascii="Arial" w:hAnsi="Arial" w:cs="Arial"/>
                <w:sz w:val="22"/>
                <w:szCs w:val="22"/>
              </w:rPr>
              <w:t xml:space="preserve"> (pro rata)</w:t>
            </w:r>
            <w:r w:rsidRPr="00BC6728">
              <w:rPr>
                <w:rFonts w:ascii="Arial" w:hAnsi="Arial" w:cs="Arial"/>
                <w:sz w:val="22"/>
                <w:szCs w:val="22"/>
              </w:rPr>
              <w:t xml:space="preserve"> leave each year, and should be encouraged to take all of their leave entitlement.  </w:t>
            </w:r>
          </w:p>
          <w:p w:rsidR="00BE23BC" w:rsidRPr="00B2700F" w:rsidRDefault="00BE23BC" w:rsidP="007A710C">
            <w:pPr>
              <w:rPr>
                <w:rFonts w:ascii="Arial" w:hAnsi="Arial" w:cs="Arial"/>
              </w:rPr>
            </w:pPr>
          </w:p>
        </w:tc>
      </w:tr>
    </w:tbl>
    <w:p w:rsidR="00D71C93" w:rsidRDefault="00D71C93" w:rsidP="007A710C">
      <w:pPr>
        <w:rPr>
          <w:rFonts w:ascii="Arial" w:hAnsi="Arial" w:cs="Arial"/>
          <w:b/>
          <w:u w:val="single"/>
        </w:rPr>
      </w:pPr>
    </w:p>
    <w:p w:rsidR="008E2A92" w:rsidRDefault="008E2A92" w:rsidP="00BE472F">
      <w:pPr>
        <w:tabs>
          <w:tab w:val="left" w:pos="1632"/>
        </w:tabs>
        <w:rPr>
          <w:rFonts w:ascii="Arial" w:hAnsi="Arial" w:cs="Arial"/>
          <w:b/>
          <w:u w:val="single"/>
        </w:rPr>
      </w:pPr>
    </w:p>
    <w:p w:rsidR="00213B7F" w:rsidRPr="00BC6728" w:rsidRDefault="00435941" w:rsidP="007A710C">
      <w:pPr>
        <w:rPr>
          <w:rFonts w:ascii="Arial" w:hAnsi="Arial" w:cs="Arial"/>
          <w:sz w:val="22"/>
          <w:szCs w:val="22"/>
        </w:rPr>
      </w:pPr>
      <w:r w:rsidRPr="00BC6728">
        <w:rPr>
          <w:rFonts w:ascii="Arial" w:hAnsi="Arial" w:cs="Arial"/>
          <w:sz w:val="22"/>
          <w:szCs w:val="22"/>
        </w:rPr>
        <w:t>This document may be amended following consultation with the post holder, to facilitate the development of the role, th</w:t>
      </w:r>
      <w:r w:rsidR="0056799C">
        <w:rPr>
          <w:rFonts w:ascii="Arial" w:hAnsi="Arial" w:cs="Arial"/>
          <w:sz w:val="22"/>
          <w:szCs w:val="22"/>
        </w:rPr>
        <w:t xml:space="preserve">e practice and the individual. </w:t>
      </w:r>
      <w:r w:rsidRPr="00BC6728">
        <w:rPr>
          <w:rFonts w:ascii="Arial" w:hAnsi="Arial" w:cs="Arial"/>
          <w:sz w:val="22"/>
          <w:szCs w:val="22"/>
        </w:rPr>
        <w:t>All personnel should be prepared to accept additional, or surrender existing duties</w:t>
      </w:r>
      <w:r w:rsidR="001935C5" w:rsidRPr="00BC6728">
        <w:rPr>
          <w:rFonts w:ascii="Arial" w:hAnsi="Arial" w:cs="Arial"/>
          <w:sz w:val="22"/>
          <w:szCs w:val="22"/>
        </w:rPr>
        <w:t>,</w:t>
      </w:r>
      <w:r w:rsidRPr="00BC6728">
        <w:rPr>
          <w:rFonts w:ascii="Arial" w:hAnsi="Arial" w:cs="Arial"/>
          <w:sz w:val="22"/>
          <w:szCs w:val="22"/>
        </w:rPr>
        <w:t xml:space="preserve"> to enable the efficient running of the practice.  </w:t>
      </w:r>
    </w:p>
    <w:sectPr w:rsidR="00213B7F" w:rsidRPr="00BC6728" w:rsidSect="001935C5">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70" w:rsidRDefault="003B6370" w:rsidP="007A710C">
      <w:r>
        <w:separator/>
      </w:r>
    </w:p>
  </w:endnote>
  <w:endnote w:type="continuationSeparator" w:id="0">
    <w:p w:rsidR="003B6370" w:rsidRDefault="003B6370"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C5" w:rsidRDefault="005D62ED" w:rsidP="005B4310">
    <w:pPr>
      <w:pStyle w:val="Footer"/>
      <w:framePr w:wrap="none" w:vAnchor="text" w:hAnchor="margin" w:xAlign="center" w:y="1"/>
      <w:rPr>
        <w:rStyle w:val="PageNumber"/>
      </w:rPr>
    </w:pPr>
    <w:r>
      <w:rPr>
        <w:rStyle w:val="PageNumber"/>
      </w:rPr>
      <w:fldChar w:fldCharType="begin"/>
    </w:r>
    <w:r w:rsidR="001935C5">
      <w:rPr>
        <w:rStyle w:val="PageNumber"/>
      </w:rPr>
      <w:instrText xml:space="preserve">PAGE  </w:instrText>
    </w:r>
    <w:r>
      <w:rPr>
        <w:rStyle w:val="PageNumber"/>
      </w:rPr>
      <w:fldChar w:fldCharType="end"/>
    </w:r>
  </w:p>
  <w:p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C5" w:rsidRDefault="005D62ED" w:rsidP="005B4310">
    <w:pPr>
      <w:pStyle w:val="Footer"/>
      <w:framePr w:wrap="none" w:vAnchor="text" w:hAnchor="margin" w:xAlign="center" w:y="1"/>
      <w:rPr>
        <w:rStyle w:val="PageNumber"/>
      </w:rPr>
    </w:pPr>
    <w:r>
      <w:rPr>
        <w:rStyle w:val="PageNumber"/>
      </w:rPr>
      <w:fldChar w:fldCharType="begin"/>
    </w:r>
    <w:r w:rsidR="001935C5">
      <w:rPr>
        <w:rStyle w:val="PageNumber"/>
      </w:rPr>
      <w:instrText xml:space="preserve">PAGE  </w:instrText>
    </w:r>
    <w:r>
      <w:rPr>
        <w:rStyle w:val="PageNumber"/>
      </w:rPr>
      <w:fldChar w:fldCharType="separate"/>
    </w:r>
    <w:r w:rsidR="0040040B">
      <w:rPr>
        <w:rStyle w:val="PageNumber"/>
        <w:noProof/>
      </w:rPr>
      <w:t>- 1 -</w:t>
    </w:r>
    <w:r>
      <w:rPr>
        <w:rStyle w:val="PageNumber"/>
      </w:rPr>
      <w:fldChar w:fldCharType="end"/>
    </w:r>
  </w:p>
  <w:p w:rsidR="001935C5" w:rsidRDefault="001935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22F" w:rsidRDefault="00F87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70" w:rsidRDefault="003B6370" w:rsidP="007A710C">
      <w:r>
        <w:separator/>
      </w:r>
    </w:p>
  </w:footnote>
  <w:footnote w:type="continuationSeparator" w:id="0">
    <w:p w:rsidR="003B6370" w:rsidRDefault="003B6370"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22F" w:rsidRDefault="00F8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10C" w:rsidRDefault="007A710C" w:rsidP="007A710C">
    <w:pPr>
      <w:pStyle w:val="Header"/>
      <w:jc w:val="center"/>
    </w:pPr>
  </w:p>
  <w:p w:rsidR="007A710C" w:rsidRPr="00E16AF4" w:rsidRDefault="00E16AF4" w:rsidP="00E16AF4">
    <w:pPr>
      <w:pStyle w:val="Header"/>
      <w:jc w:val="center"/>
      <w:rPr>
        <w:b/>
        <w:sz w:val="28"/>
        <w:szCs w:val="28"/>
      </w:rPr>
    </w:pPr>
    <w:r w:rsidRPr="00E16AF4">
      <w:rPr>
        <w:b/>
        <w:sz w:val="28"/>
        <w:szCs w:val="28"/>
      </w:rPr>
      <w:t>Kingswood Surgery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22F" w:rsidRDefault="00F87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6BD8"/>
    <w:multiLevelType w:val="hybridMultilevel"/>
    <w:tmpl w:val="1E308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C74CB"/>
    <w:multiLevelType w:val="hybridMultilevel"/>
    <w:tmpl w:val="E09E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6040E1"/>
    <w:multiLevelType w:val="hybridMultilevel"/>
    <w:tmpl w:val="6310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50ACD"/>
    <w:multiLevelType w:val="hybridMultilevel"/>
    <w:tmpl w:val="2272B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730804"/>
    <w:multiLevelType w:val="hybridMultilevel"/>
    <w:tmpl w:val="5CA8F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01676A"/>
    <w:multiLevelType w:val="hybridMultilevel"/>
    <w:tmpl w:val="1E621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145A28"/>
    <w:multiLevelType w:val="hybridMultilevel"/>
    <w:tmpl w:val="05C23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2323C"/>
    <w:multiLevelType w:val="hybridMultilevel"/>
    <w:tmpl w:val="CA00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826497"/>
    <w:multiLevelType w:val="hybridMultilevel"/>
    <w:tmpl w:val="76D2C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583E8E"/>
    <w:multiLevelType w:val="hybridMultilevel"/>
    <w:tmpl w:val="0E4E1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0"/>
  </w:num>
  <w:num w:numId="4">
    <w:abstractNumId w:val="9"/>
  </w:num>
  <w:num w:numId="5">
    <w:abstractNumId w:val="11"/>
  </w:num>
  <w:num w:numId="6">
    <w:abstractNumId w:val="14"/>
  </w:num>
  <w:num w:numId="7">
    <w:abstractNumId w:val="4"/>
  </w:num>
  <w:num w:numId="8">
    <w:abstractNumId w:val="15"/>
  </w:num>
  <w:num w:numId="9">
    <w:abstractNumId w:val="1"/>
  </w:num>
  <w:num w:numId="10">
    <w:abstractNumId w:val="6"/>
  </w:num>
  <w:num w:numId="11">
    <w:abstractNumId w:val="13"/>
  </w:num>
  <w:num w:numId="12">
    <w:abstractNumId w:val="8"/>
  </w:num>
  <w:num w:numId="13">
    <w:abstractNumId w:val="12"/>
  </w:num>
  <w:num w:numId="14">
    <w:abstractNumId w:val="16"/>
  </w:num>
  <w:num w:numId="15">
    <w:abstractNumId w:val="2"/>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10C"/>
    <w:rsid w:val="00012A83"/>
    <w:rsid w:val="00017771"/>
    <w:rsid w:val="00075247"/>
    <w:rsid w:val="000838E3"/>
    <w:rsid w:val="000865B5"/>
    <w:rsid w:val="000D265E"/>
    <w:rsid w:val="000F3C0A"/>
    <w:rsid w:val="00153BD6"/>
    <w:rsid w:val="00181F4B"/>
    <w:rsid w:val="00192A6B"/>
    <w:rsid w:val="001935C5"/>
    <w:rsid w:val="001A0511"/>
    <w:rsid w:val="00213B7F"/>
    <w:rsid w:val="0021575F"/>
    <w:rsid w:val="00240807"/>
    <w:rsid w:val="00247CB8"/>
    <w:rsid w:val="00267134"/>
    <w:rsid w:val="0028400E"/>
    <w:rsid w:val="00285E04"/>
    <w:rsid w:val="002A33E4"/>
    <w:rsid w:val="002E6C05"/>
    <w:rsid w:val="00310CC7"/>
    <w:rsid w:val="00325B38"/>
    <w:rsid w:val="003A612F"/>
    <w:rsid w:val="003B6370"/>
    <w:rsid w:val="0040040B"/>
    <w:rsid w:val="00414EE8"/>
    <w:rsid w:val="004200D6"/>
    <w:rsid w:val="0042430B"/>
    <w:rsid w:val="00435941"/>
    <w:rsid w:val="0045779B"/>
    <w:rsid w:val="0047633B"/>
    <w:rsid w:val="004A1E9E"/>
    <w:rsid w:val="004A694F"/>
    <w:rsid w:val="004E4942"/>
    <w:rsid w:val="00566DDC"/>
    <w:rsid w:val="0056799C"/>
    <w:rsid w:val="00570709"/>
    <w:rsid w:val="005D62ED"/>
    <w:rsid w:val="005E5C67"/>
    <w:rsid w:val="00624F42"/>
    <w:rsid w:val="00631C48"/>
    <w:rsid w:val="00635A7D"/>
    <w:rsid w:val="00670566"/>
    <w:rsid w:val="00691F2A"/>
    <w:rsid w:val="006D3240"/>
    <w:rsid w:val="006E14D7"/>
    <w:rsid w:val="007060EA"/>
    <w:rsid w:val="0071570B"/>
    <w:rsid w:val="00715884"/>
    <w:rsid w:val="00736DB1"/>
    <w:rsid w:val="0075112F"/>
    <w:rsid w:val="00771440"/>
    <w:rsid w:val="007A710C"/>
    <w:rsid w:val="007B2258"/>
    <w:rsid w:val="007D6287"/>
    <w:rsid w:val="007E2881"/>
    <w:rsid w:val="007F5AFE"/>
    <w:rsid w:val="00832607"/>
    <w:rsid w:val="00852585"/>
    <w:rsid w:val="00877AF7"/>
    <w:rsid w:val="008808C0"/>
    <w:rsid w:val="008E2A92"/>
    <w:rsid w:val="0092658C"/>
    <w:rsid w:val="00975777"/>
    <w:rsid w:val="009D3D3A"/>
    <w:rsid w:val="009F184D"/>
    <w:rsid w:val="00A20B13"/>
    <w:rsid w:val="00A81247"/>
    <w:rsid w:val="00A9159A"/>
    <w:rsid w:val="00AF372C"/>
    <w:rsid w:val="00B2700F"/>
    <w:rsid w:val="00B34AEB"/>
    <w:rsid w:val="00B40D42"/>
    <w:rsid w:val="00B7072B"/>
    <w:rsid w:val="00BC6728"/>
    <w:rsid w:val="00BE23BC"/>
    <w:rsid w:val="00BE472F"/>
    <w:rsid w:val="00C20C99"/>
    <w:rsid w:val="00C265C3"/>
    <w:rsid w:val="00CE468D"/>
    <w:rsid w:val="00D16898"/>
    <w:rsid w:val="00D71C93"/>
    <w:rsid w:val="00D914CC"/>
    <w:rsid w:val="00DB6C33"/>
    <w:rsid w:val="00E16AF4"/>
    <w:rsid w:val="00E277C5"/>
    <w:rsid w:val="00E36008"/>
    <w:rsid w:val="00E41256"/>
    <w:rsid w:val="00EA6823"/>
    <w:rsid w:val="00EF3DA2"/>
    <w:rsid w:val="00F00380"/>
    <w:rsid w:val="00F0348C"/>
    <w:rsid w:val="00F8722F"/>
    <w:rsid w:val="00F94A03"/>
    <w:rsid w:val="00F9516B"/>
    <w:rsid w:val="00FE6558"/>
    <w:rsid w:val="00FF3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173F1"/>
  <w15:docId w15:val="{A9586CF1-BDD9-4393-B5A5-843B534C6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BC67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672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15481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dc:description>
  <cp:lastModifiedBy>Buck Louise (Kingswood Surgery)</cp:lastModifiedBy>
  <cp:revision>10</cp:revision>
  <cp:lastPrinted>2021-10-20T13:27:00Z</cp:lastPrinted>
  <dcterms:created xsi:type="dcterms:W3CDTF">2024-04-22T14:07:00Z</dcterms:created>
  <dcterms:modified xsi:type="dcterms:W3CDTF">2024-05-22T11:00:00Z</dcterms:modified>
</cp:coreProperties>
</file>