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759" w:rsidRPr="006A2759" w:rsidRDefault="006A2759" w:rsidP="006A2759">
      <w:p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b/>
          <w:bCs/>
          <w:lang w:eastAsia="en-GB"/>
        </w:rPr>
        <w:t>Full-Time GP Vacancy – Maidstone Practice | 6-8 Sessions per Week (Negotiable)</w:t>
      </w:r>
    </w:p>
    <w:p w:rsidR="006A2759" w:rsidRPr="006A2759" w:rsidRDefault="006A2759" w:rsidP="006A2759">
      <w:p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 xml:space="preserve">We are a well-established GP surgery based </w:t>
      </w:r>
      <w:r w:rsidRPr="00762D9D">
        <w:rPr>
          <w:rFonts w:ascii="Times New Roman" w:eastAsia="Times New Roman" w:hAnsi="Times New Roman"/>
          <w:lang w:eastAsia="en-GB"/>
        </w:rPr>
        <w:t xml:space="preserve">in </w:t>
      </w:r>
      <w:r w:rsidRPr="00762D9D">
        <w:rPr>
          <w:rFonts w:ascii="Times New Roman" w:eastAsia="Times New Roman" w:hAnsi="Times New Roman"/>
          <w:bCs/>
          <w:lang w:eastAsia="en-GB"/>
        </w:rPr>
        <w:t>Maidstone</w:t>
      </w:r>
      <w:r w:rsidRPr="00762D9D">
        <w:rPr>
          <w:rFonts w:ascii="Times New Roman" w:eastAsia="Times New Roman" w:hAnsi="Times New Roman"/>
          <w:lang w:eastAsia="en-GB"/>
        </w:rPr>
        <w:t xml:space="preserve">, serving approximately </w:t>
      </w:r>
      <w:r w:rsidRPr="00762D9D">
        <w:rPr>
          <w:rFonts w:ascii="Times New Roman" w:eastAsia="Times New Roman" w:hAnsi="Times New Roman"/>
          <w:bCs/>
          <w:lang w:eastAsia="en-GB"/>
        </w:rPr>
        <w:t>1</w:t>
      </w:r>
      <w:r w:rsidR="00762D9D" w:rsidRPr="00762D9D">
        <w:rPr>
          <w:rFonts w:ascii="Times New Roman" w:eastAsia="Times New Roman" w:hAnsi="Times New Roman"/>
          <w:bCs/>
          <w:lang w:eastAsia="en-GB"/>
        </w:rPr>
        <w:t xml:space="preserve">5.5K </w:t>
      </w:r>
      <w:r w:rsidRPr="00762D9D">
        <w:rPr>
          <w:rFonts w:ascii="Times New Roman" w:eastAsia="Times New Roman" w:hAnsi="Times New Roman"/>
          <w:bCs/>
          <w:lang w:eastAsia="en-GB"/>
        </w:rPr>
        <w:t>patients</w:t>
      </w:r>
      <w:r w:rsidR="00762D9D">
        <w:rPr>
          <w:rFonts w:ascii="Times New Roman" w:eastAsia="Times New Roman" w:hAnsi="Times New Roman"/>
          <w:lang w:eastAsia="en-GB"/>
        </w:rPr>
        <w:t xml:space="preserve">. Our team includes </w:t>
      </w:r>
      <w:r w:rsidRPr="006A2759">
        <w:rPr>
          <w:rFonts w:ascii="Times New Roman" w:eastAsia="Times New Roman" w:hAnsi="Times New Roman"/>
          <w:lang w:eastAsia="en-GB"/>
        </w:rPr>
        <w:t>4 GP Partners</w:t>
      </w:r>
      <w:r w:rsidR="00762D9D">
        <w:rPr>
          <w:rFonts w:ascii="Times New Roman" w:eastAsia="Times New Roman" w:hAnsi="Times New Roman"/>
          <w:lang w:eastAsia="en-GB"/>
        </w:rPr>
        <w:t xml:space="preserve">, </w:t>
      </w:r>
      <w:r w:rsidRPr="006A2759">
        <w:rPr>
          <w:rFonts w:ascii="Times New Roman" w:eastAsia="Times New Roman" w:hAnsi="Times New Roman"/>
          <w:lang w:eastAsia="en-GB"/>
        </w:rPr>
        <w:t>4 Salaried GPs</w:t>
      </w:r>
      <w:r w:rsidR="00762D9D">
        <w:rPr>
          <w:rFonts w:ascii="Times New Roman" w:eastAsia="Times New Roman" w:hAnsi="Times New Roman"/>
          <w:lang w:eastAsia="en-GB"/>
        </w:rPr>
        <w:t xml:space="preserve"> </w:t>
      </w:r>
      <w:r w:rsidRPr="006A2759">
        <w:rPr>
          <w:rFonts w:ascii="Times New Roman" w:eastAsia="Times New Roman" w:hAnsi="Times New Roman"/>
          <w:lang w:eastAsia="en-GB"/>
        </w:rPr>
        <w:t xml:space="preserve">2 Sessional </w:t>
      </w:r>
      <w:proofErr w:type="gramStart"/>
      <w:r w:rsidRPr="006A2759">
        <w:rPr>
          <w:rFonts w:ascii="Times New Roman" w:eastAsia="Times New Roman" w:hAnsi="Times New Roman"/>
          <w:lang w:eastAsia="en-GB"/>
        </w:rPr>
        <w:t>GPs</w:t>
      </w:r>
      <w:r w:rsidR="00762D9D">
        <w:rPr>
          <w:rFonts w:ascii="Times New Roman" w:eastAsia="Times New Roman" w:hAnsi="Times New Roman"/>
          <w:lang w:eastAsia="en-GB"/>
        </w:rPr>
        <w:t xml:space="preserve"> ,</w:t>
      </w:r>
      <w:proofErr w:type="gramEnd"/>
      <w:r w:rsidRPr="006A2759">
        <w:rPr>
          <w:rFonts w:ascii="Times New Roman" w:eastAsia="Times New Roman" w:hAnsi="Times New Roman"/>
          <w:lang w:eastAsia="en-GB"/>
        </w:rPr>
        <w:t xml:space="preserve"> Advanced Nurse Practitioner (ANP)</w:t>
      </w:r>
      <w:r w:rsidR="00762D9D">
        <w:rPr>
          <w:rFonts w:ascii="Times New Roman" w:eastAsia="Times New Roman" w:hAnsi="Times New Roman"/>
          <w:lang w:eastAsia="en-GB"/>
        </w:rPr>
        <w:t xml:space="preserve"> and 1</w:t>
      </w:r>
      <w:r w:rsidRPr="006A2759">
        <w:rPr>
          <w:rFonts w:ascii="Times New Roman" w:eastAsia="Times New Roman" w:hAnsi="Times New Roman"/>
          <w:lang w:eastAsia="en-GB"/>
        </w:rPr>
        <w:t xml:space="preserve"> Prescribing Pharmacist</w:t>
      </w:r>
      <w:r w:rsidR="00762D9D">
        <w:rPr>
          <w:rFonts w:ascii="Times New Roman" w:eastAsia="Times New Roman" w:hAnsi="Times New Roman"/>
          <w:lang w:eastAsia="en-GB"/>
        </w:rPr>
        <w:t xml:space="preserve">. </w:t>
      </w:r>
      <w:r w:rsidRPr="006A2759">
        <w:rPr>
          <w:rFonts w:ascii="Times New Roman" w:eastAsia="Times New Roman" w:hAnsi="Times New Roman"/>
          <w:lang w:eastAsia="en-GB"/>
        </w:rPr>
        <w:t xml:space="preserve">We are a </w:t>
      </w:r>
      <w:r w:rsidRPr="00762D9D">
        <w:rPr>
          <w:rFonts w:ascii="Times New Roman" w:eastAsia="Times New Roman" w:hAnsi="Times New Roman"/>
          <w:bCs/>
          <w:lang w:eastAsia="en-GB"/>
        </w:rPr>
        <w:t>teaching and training practice</w:t>
      </w:r>
      <w:r w:rsidRPr="006A2759">
        <w:rPr>
          <w:rFonts w:ascii="Times New Roman" w:eastAsia="Times New Roman" w:hAnsi="Times New Roman"/>
          <w:lang w:eastAsia="en-GB"/>
        </w:rPr>
        <w:t>, fostering an ethos of continued learning and professional development within a supportive, multidisciplinary environment.</w:t>
      </w:r>
      <w:r w:rsidR="00762D9D">
        <w:rPr>
          <w:rFonts w:ascii="Times New Roman" w:eastAsia="Times New Roman" w:hAnsi="Times New Roman"/>
          <w:lang w:eastAsia="en-GB"/>
        </w:rPr>
        <w:t xml:space="preserve"> </w:t>
      </w:r>
    </w:p>
    <w:p w:rsidR="006A2759" w:rsidRPr="006A2759" w:rsidRDefault="00762D9D" w:rsidP="006A2759">
      <w:pPr>
        <w:spacing w:before="100" w:beforeAutospacing="1" w:after="100" w:afterAutospacing="1"/>
        <w:rPr>
          <w:rFonts w:ascii="Times New Roman" w:eastAsia="Times New Roman" w:hAnsi="Times New Roman"/>
          <w:lang w:eastAsia="en-GB"/>
        </w:rPr>
      </w:pPr>
      <w:r>
        <w:rPr>
          <w:rFonts w:ascii="Times New Roman" w:eastAsia="Times New Roman" w:hAnsi="Times New Roman"/>
          <w:lang w:eastAsia="en-GB"/>
        </w:rPr>
        <w:t xml:space="preserve">We are seeking newly qualified or </w:t>
      </w:r>
      <w:r w:rsidR="006A2759" w:rsidRPr="006A2759">
        <w:rPr>
          <w:rFonts w:ascii="Times New Roman" w:eastAsia="Times New Roman" w:hAnsi="Times New Roman"/>
          <w:lang w:eastAsia="en-GB"/>
        </w:rPr>
        <w:t xml:space="preserve">experienced </w:t>
      </w:r>
      <w:r w:rsidR="006A2759" w:rsidRPr="006A2759">
        <w:rPr>
          <w:rFonts w:ascii="Times New Roman" w:eastAsia="Times New Roman" w:hAnsi="Times New Roman"/>
          <w:b/>
          <w:bCs/>
          <w:lang w:eastAsia="en-GB"/>
        </w:rPr>
        <w:t>General Practitioner</w:t>
      </w:r>
      <w:r w:rsidR="006A2759" w:rsidRPr="006A2759">
        <w:rPr>
          <w:rFonts w:ascii="Times New Roman" w:eastAsia="Times New Roman" w:hAnsi="Times New Roman"/>
          <w:lang w:eastAsia="en-GB"/>
        </w:rPr>
        <w:t xml:space="preserve"> to join our team </w:t>
      </w:r>
      <w:r w:rsidR="006A2759" w:rsidRPr="00762D9D">
        <w:rPr>
          <w:rFonts w:ascii="Times New Roman" w:eastAsia="Times New Roman" w:hAnsi="Times New Roman"/>
          <w:lang w:eastAsia="en-GB"/>
        </w:rPr>
        <w:t xml:space="preserve">for </w:t>
      </w:r>
      <w:r w:rsidR="006A2759" w:rsidRPr="00762D9D">
        <w:rPr>
          <w:rFonts w:ascii="Times New Roman" w:eastAsia="Times New Roman" w:hAnsi="Times New Roman"/>
          <w:bCs/>
          <w:lang w:eastAsia="en-GB"/>
        </w:rPr>
        <w:t>6-8 sessions per week</w:t>
      </w:r>
      <w:r w:rsidR="006A2759" w:rsidRPr="006A2759">
        <w:rPr>
          <w:rFonts w:ascii="Times New Roman" w:eastAsia="Times New Roman" w:hAnsi="Times New Roman"/>
          <w:lang w:eastAsia="en-GB"/>
        </w:rPr>
        <w:t xml:space="preserve"> (negotiable). While the core of the role involves GP surgery work, there may be an opportunity or requirement to contribute </w:t>
      </w:r>
      <w:r w:rsidR="006A2759" w:rsidRPr="00762D9D">
        <w:rPr>
          <w:rFonts w:ascii="Times New Roman" w:eastAsia="Times New Roman" w:hAnsi="Times New Roman"/>
          <w:lang w:eastAsia="en-GB"/>
        </w:rPr>
        <w:t xml:space="preserve">to </w:t>
      </w:r>
      <w:r w:rsidR="006A2759" w:rsidRPr="00762D9D">
        <w:rPr>
          <w:rFonts w:ascii="Times New Roman" w:eastAsia="Times New Roman" w:hAnsi="Times New Roman"/>
          <w:bCs/>
          <w:lang w:eastAsia="en-GB"/>
        </w:rPr>
        <w:t>prison healthcare services</w:t>
      </w:r>
      <w:r w:rsidR="006A2759" w:rsidRPr="006A2759">
        <w:rPr>
          <w:rFonts w:ascii="Times New Roman" w:eastAsia="Times New Roman" w:hAnsi="Times New Roman"/>
          <w:lang w:eastAsia="en-GB"/>
        </w:rPr>
        <w:t>, providing a unique and rewarding challenge.</w:t>
      </w:r>
    </w:p>
    <w:p w:rsidR="006A2759" w:rsidRPr="006A2759" w:rsidRDefault="006A2759" w:rsidP="006A2759">
      <w:pPr>
        <w:spacing w:before="100" w:beforeAutospacing="1" w:after="100" w:afterAutospacing="1"/>
        <w:outlineLvl w:val="2"/>
        <w:rPr>
          <w:rFonts w:ascii="Times New Roman" w:eastAsia="Times New Roman" w:hAnsi="Times New Roman"/>
          <w:b/>
          <w:bCs/>
          <w:sz w:val="27"/>
          <w:szCs w:val="27"/>
          <w:lang w:eastAsia="en-GB"/>
        </w:rPr>
      </w:pPr>
      <w:r w:rsidRPr="006A2759">
        <w:rPr>
          <w:rFonts w:ascii="Times New Roman" w:eastAsia="Times New Roman" w:hAnsi="Times New Roman"/>
          <w:b/>
          <w:bCs/>
          <w:sz w:val="27"/>
          <w:szCs w:val="27"/>
          <w:lang w:eastAsia="en-GB"/>
        </w:rPr>
        <w:t>Your Key Duties Will Include:</w:t>
      </w:r>
    </w:p>
    <w:p w:rsidR="006A2759" w:rsidRPr="006A2759" w:rsidRDefault="006A2759" w:rsidP="006A2759">
      <w:pPr>
        <w:numPr>
          <w:ilvl w:val="0"/>
          <w:numId w:val="12"/>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Delivering high-quality clinical care to patients registered at the GP surgery, working closely with clinical leads and the local practice team to support the delivery of the surgery’s operational plan in line with Practice and NICE Guidelines.</w:t>
      </w:r>
    </w:p>
    <w:p w:rsidR="006A2759" w:rsidRPr="006A2759" w:rsidRDefault="006A2759" w:rsidP="006A2759">
      <w:pPr>
        <w:numPr>
          <w:ilvl w:val="0"/>
          <w:numId w:val="12"/>
        </w:numPr>
        <w:spacing w:before="100" w:beforeAutospacing="1" w:after="100" w:afterAutospacing="1"/>
        <w:rPr>
          <w:rFonts w:ascii="Times New Roman" w:eastAsia="Times New Roman" w:hAnsi="Times New Roman"/>
          <w:lang w:eastAsia="en-GB"/>
        </w:rPr>
      </w:pPr>
      <w:bookmarkStart w:id="0" w:name="_GoBack"/>
      <w:bookmarkEnd w:id="0"/>
      <w:r w:rsidRPr="006A2759">
        <w:rPr>
          <w:rFonts w:ascii="Times New Roman" w:eastAsia="Times New Roman" w:hAnsi="Times New Roman"/>
          <w:lang w:eastAsia="en-GB"/>
        </w:rPr>
        <w:t>Providing comprehensive clinical care as outlined in the job plan, including consultations (in person and telephone triage), managing correspondence, results review, medication reviews, prescription signing, clinical administration, home visits, surgery meetings, and on-call duties (excluding out-of-hours).</w:t>
      </w:r>
    </w:p>
    <w:p w:rsidR="006A2759" w:rsidRPr="006A2759" w:rsidRDefault="006A2759" w:rsidP="006A2759">
      <w:pPr>
        <w:numPr>
          <w:ilvl w:val="0"/>
          <w:numId w:val="12"/>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Adhering to the highest personal and professional standards set by the GMC, with patient care as the top priority.</w:t>
      </w:r>
    </w:p>
    <w:p w:rsidR="006A2759" w:rsidRPr="006A2759" w:rsidRDefault="006A2759" w:rsidP="006A2759">
      <w:pPr>
        <w:numPr>
          <w:ilvl w:val="0"/>
          <w:numId w:val="12"/>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Collaborating with the Practice Manager and GP lead to support the development, delivery, and review of the surgery’s action plan, including patient satisfaction, QOF performance, enhanced services, KPI targets, resource profiling, and cost management.</w:t>
      </w:r>
    </w:p>
    <w:p w:rsidR="006A2759" w:rsidRPr="006A2759" w:rsidRDefault="006A2759" w:rsidP="006A2759">
      <w:pPr>
        <w:spacing w:before="100" w:beforeAutospacing="1" w:after="100" w:afterAutospacing="1"/>
        <w:outlineLvl w:val="2"/>
        <w:rPr>
          <w:rFonts w:ascii="Times New Roman" w:eastAsia="Times New Roman" w:hAnsi="Times New Roman"/>
          <w:b/>
          <w:bCs/>
          <w:sz w:val="27"/>
          <w:szCs w:val="27"/>
          <w:lang w:eastAsia="en-GB"/>
        </w:rPr>
      </w:pPr>
      <w:r w:rsidRPr="006A2759">
        <w:rPr>
          <w:rFonts w:ascii="Times New Roman" w:eastAsia="Times New Roman" w:hAnsi="Times New Roman"/>
          <w:b/>
          <w:bCs/>
          <w:sz w:val="27"/>
          <w:szCs w:val="27"/>
          <w:lang w:eastAsia="en-GB"/>
        </w:rPr>
        <w:t>What We Look For in New Colleagues:</w:t>
      </w:r>
    </w:p>
    <w:p w:rsidR="00762D9D" w:rsidRPr="00762D9D" w:rsidRDefault="006A2759" w:rsidP="00D34698">
      <w:pPr>
        <w:numPr>
          <w:ilvl w:val="0"/>
          <w:numId w:val="13"/>
        </w:numPr>
        <w:spacing w:before="100" w:beforeAutospacing="1" w:after="100" w:afterAutospacing="1"/>
        <w:rPr>
          <w:rFonts w:ascii="Times New Roman" w:eastAsia="Times New Roman" w:hAnsi="Times New Roman"/>
          <w:lang w:eastAsia="en-GB"/>
        </w:rPr>
      </w:pPr>
      <w:r w:rsidRPr="00762D9D">
        <w:rPr>
          <w:rFonts w:ascii="Times New Roman" w:eastAsia="Times New Roman" w:hAnsi="Times New Roman"/>
          <w:lang w:eastAsia="en-GB"/>
        </w:rPr>
        <w:t xml:space="preserve">Current registration with the </w:t>
      </w:r>
      <w:r w:rsidRPr="00762D9D">
        <w:rPr>
          <w:rFonts w:ascii="Times New Roman" w:eastAsia="Times New Roman" w:hAnsi="Times New Roman"/>
          <w:b/>
          <w:bCs/>
          <w:lang w:eastAsia="en-GB"/>
        </w:rPr>
        <w:t>GMC</w:t>
      </w:r>
      <w:r w:rsidRPr="00762D9D">
        <w:rPr>
          <w:rFonts w:ascii="Times New Roman" w:eastAsia="Times New Roman" w:hAnsi="Times New Roman"/>
          <w:lang w:eastAsia="en-GB"/>
        </w:rPr>
        <w:t xml:space="preserve"> and inclusion on the </w:t>
      </w:r>
      <w:r w:rsidRPr="00762D9D">
        <w:rPr>
          <w:rFonts w:ascii="Times New Roman" w:eastAsia="Times New Roman" w:hAnsi="Times New Roman"/>
          <w:b/>
          <w:bCs/>
          <w:lang w:eastAsia="en-GB"/>
        </w:rPr>
        <w:t>NHS Performers List</w:t>
      </w:r>
    </w:p>
    <w:p w:rsidR="006A2759" w:rsidRPr="00762D9D" w:rsidRDefault="006A2759" w:rsidP="00D34698">
      <w:pPr>
        <w:numPr>
          <w:ilvl w:val="0"/>
          <w:numId w:val="13"/>
        </w:numPr>
        <w:spacing w:before="100" w:beforeAutospacing="1" w:after="100" w:afterAutospacing="1"/>
        <w:rPr>
          <w:rFonts w:ascii="Times New Roman" w:eastAsia="Times New Roman" w:hAnsi="Times New Roman"/>
          <w:lang w:eastAsia="en-GB"/>
        </w:rPr>
      </w:pPr>
      <w:r w:rsidRPr="00762D9D">
        <w:rPr>
          <w:rFonts w:ascii="Times New Roman" w:eastAsia="Times New Roman" w:hAnsi="Times New Roman"/>
          <w:lang w:eastAsia="en-GB"/>
        </w:rPr>
        <w:t>A clear commitment to delivering quality, patient-focused services.</w:t>
      </w:r>
    </w:p>
    <w:p w:rsidR="006A2759" w:rsidRPr="006A2759" w:rsidRDefault="006A2759" w:rsidP="006A2759">
      <w:pPr>
        <w:numPr>
          <w:ilvl w:val="0"/>
          <w:numId w:val="13"/>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 xml:space="preserve">Ideally, familiarity with clinical systems such as </w:t>
      </w:r>
      <w:r w:rsidRPr="006A2759">
        <w:rPr>
          <w:rFonts w:ascii="Times New Roman" w:eastAsia="Times New Roman" w:hAnsi="Times New Roman"/>
          <w:b/>
          <w:bCs/>
          <w:lang w:eastAsia="en-GB"/>
        </w:rPr>
        <w:t>EMIS Web</w:t>
      </w:r>
      <w:r w:rsidRPr="006A2759">
        <w:rPr>
          <w:rFonts w:ascii="Times New Roman" w:eastAsia="Times New Roman" w:hAnsi="Times New Roman"/>
          <w:lang w:eastAsia="en-GB"/>
        </w:rPr>
        <w:t xml:space="preserve"> and </w:t>
      </w:r>
      <w:r w:rsidRPr="006A2759">
        <w:rPr>
          <w:rFonts w:ascii="Times New Roman" w:eastAsia="Times New Roman" w:hAnsi="Times New Roman"/>
          <w:b/>
          <w:bCs/>
          <w:lang w:eastAsia="en-GB"/>
        </w:rPr>
        <w:t>DOCMAN</w:t>
      </w:r>
      <w:r w:rsidRPr="006A2759">
        <w:rPr>
          <w:rFonts w:ascii="Times New Roman" w:eastAsia="Times New Roman" w:hAnsi="Times New Roman"/>
          <w:lang w:eastAsia="en-GB"/>
        </w:rPr>
        <w:t>.</w:t>
      </w:r>
    </w:p>
    <w:p w:rsidR="006A2759" w:rsidRPr="006A2759" w:rsidRDefault="006A2759" w:rsidP="006A2759">
      <w:pPr>
        <w:spacing w:before="100" w:beforeAutospacing="1" w:after="100" w:afterAutospacing="1"/>
        <w:outlineLvl w:val="2"/>
        <w:rPr>
          <w:rFonts w:ascii="Times New Roman" w:eastAsia="Times New Roman" w:hAnsi="Times New Roman"/>
          <w:b/>
          <w:bCs/>
          <w:sz w:val="27"/>
          <w:szCs w:val="27"/>
          <w:lang w:eastAsia="en-GB"/>
        </w:rPr>
      </w:pPr>
      <w:r w:rsidRPr="006A2759">
        <w:rPr>
          <w:rFonts w:ascii="Times New Roman" w:eastAsia="Times New Roman" w:hAnsi="Times New Roman"/>
          <w:b/>
          <w:bCs/>
          <w:sz w:val="27"/>
          <w:szCs w:val="27"/>
          <w:lang w:eastAsia="en-GB"/>
        </w:rPr>
        <w:t>What We Offer:</w:t>
      </w:r>
    </w:p>
    <w:p w:rsidR="006A2759" w:rsidRPr="006A2759" w:rsidRDefault="006A2759" w:rsidP="006A2759">
      <w:pPr>
        <w:numPr>
          <w:ilvl w:val="0"/>
          <w:numId w:val="14"/>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b/>
          <w:bCs/>
          <w:lang w:eastAsia="en-GB"/>
        </w:rPr>
        <w:t>Salary negotiable depending on experience.</w:t>
      </w:r>
    </w:p>
    <w:p w:rsidR="006A2759" w:rsidRPr="006A2759" w:rsidRDefault="006A2759" w:rsidP="006A2759">
      <w:pPr>
        <w:numPr>
          <w:ilvl w:val="0"/>
          <w:numId w:val="14"/>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A supportive, multidisciplinary team environment.</w:t>
      </w:r>
    </w:p>
    <w:p w:rsidR="006A2759" w:rsidRPr="006A2759" w:rsidRDefault="006A2759" w:rsidP="006A2759">
      <w:pPr>
        <w:numPr>
          <w:ilvl w:val="0"/>
          <w:numId w:val="14"/>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Opportunity to work in diverse clinical settings, including GP surgery and potentially prison healthcare.</w:t>
      </w:r>
    </w:p>
    <w:p w:rsidR="006A2759" w:rsidRPr="006A2759" w:rsidRDefault="006A2759" w:rsidP="006A2759">
      <w:pPr>
        <w:numPr>
          <w:ilvl w:val="0"/>
          <w:numId w:val="14"/>
        </w:num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Commitment to ongoing professional development in a teaching practice.</w:t>
      </w:r>
    </w:p>
    <w:p w:rsidR="006A2759" w:rsidRPr="006A2759" w:rsidRDefault="006A2759" w:rsidP="006A2759">
      <w:p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lang w:eastAsia="en-GB"/>
        </w:rPr>
        <w:t>If you’re looking to join a dynamic, learning-focused team in Maidstone, we would love to hear from you.</w:t>
      </w:r>
    </w:p>
    <w:p w:rsidR="006A2759" w:rsidRPr="006A2759" w:rsidRDefault="006A2759" w:rsidP="006A2759">
      <w:pPr>
        <w:spacing w:before="100" w:beforeAutospacing="1" w:after="100" w:afterAutospacing="1"/>
        <w:rPr>
          <w:rFonts w:ascii="Times New Roman" w:eastAsia="Times New Roman" w:hAnsi="Times New Roman"/>
          <w:lang w:eastAsia="en-GB"/>
        </w:rPr>
      </w:pPr>
      <w:r w:rsidRPr="006A2759">
        <w:rPr>
          <w:rFonts w:ascii="Times New Roman" w:eastAsia="Times New Roman" w:hAnsi="Times New Roman"/>
          <w:b/>
          <w:bCs/>
          <w:lang w:eastAsia="en-GB"/>
        </w:rPr>
        <w:t>To apply or for further information, please contact</w:t>
      </w:r>
      <w:proofErr w:type="gramStart"/>
      <w:r w:rsidRPr="006A2759">
        <w:rPr>
          <w:rFonts w:ascii="Times New Roman" w:eastAsia="Times New Roman" w:hAnsi="Times New Roman"/>
          <w:b/>
          <w:bCs/>
          <w:lang w:eastAsia="en-GB"/>
        </w:rPr>
        <w:t>:</w:t>
      </w:r>
      <w:proofErr w:type="gramEnd"/>
      <w:r w:rsidRPr="006A2759">
        <w:rPr>
          <w:rFonts w:ascii="Times New Roman" w:eastAsia="Times New Roman" w:hAnsi="Times New Roman"/>
          <w:lang w:eastAsia="en-GB"/>
        </w:rPr>
        <w:br/>
        <w:t>[Insert Contact Details]</w:t>
      </w:r>
    </w:p>
    <w:p w:rsidR="00552A80" w:rsidRPr="006A2759" w:rsidRDefault="00552A80" w:rsidP="006A2759"/>
    <w:sectPr w:rsidR="00552A80" w:rsidRPr="006A275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D9D" w:rsidRDefault="00762D9D" w:rsidP="00762D9D">
      <w:r>
        <w:separator/>
      </w:r>
    </w:p>
  </w:endnote>
  <w:endnote w:type="continuationSeparator" w:id="0">
    <w:p w:rsidR="00762D9D" w:rsidRDefault="00762D9D" w:rsidP="0076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D9D" w:rsidRDefault="00762D9D" w:rsidP="00762D9D">
      <w:r>
        <w:separator/>
      </w:r>
    </w:p>
  </w:footnote>
  <w:footnote w:type="continuationSeparator" w:id="0">
    <w:p w:rsidR="00762D9D" w:rsidRDefault="00762D9D" w:rsidP="00762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9D" w:rsidRDefault="00762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85333"/>
    <w:multiLevelType w:val="multilevel"/>
    <w:tmpl w:val="094A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6C4"/>
    <w:multiLevelType w:val="multilevel"/>
    <w:tmpl w:val="40A2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F76E3"/>
    <w:multiLevelType w:val="multilevel"/>
    <w:tmpl w:val="4D3E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61031"/>
    <w:multiLevelType w:val="multilevel"/>
    <w:tmpl w:val="BB04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26D11"/>
    <w:multiLevelType w:val="multilevel"/>
    <w:tmpl w:val="D1B8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B1D78"/>
    <w:multiLevelType w:val="multilevel"/>
    <w:tmpl w:val="865E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74C00"/>
    <w:multiLevelType w:val="multilevel"/>
    <w:tmpl w:val="A44C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A228C"/>
    <w:multiLevelType w:val="multilevel"/>
    <w:tmpl w:val="0EC8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84EB7"/>
    <w:multiLevelType w:val="multilevel"/>
    <w:tmpl w:val="229A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885538"/>
    <w:multiLevelType w:val="multilevel"/>
    <w:tmpl w:val="3B8A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F2088"/>
    <w:multiLevelType w:val="multilevel"/>
    <w:tmpl w:val="5A24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3F311A"/>
    <w:multiLevelType w:val="multilevel"/>
    <w:tmpl w:val="BA8C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7E4536"/>
    <w:multiLevelType w:val="multilevel"/>
    <w:tmpl w:val="CBD4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633907"/>
    <w:multiLevelType w:val="multilevel"/>
    <w:tmpl w:val="2126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5"/>
  </w:num>
  <w:num w:numId="4">
    <w:abstractNumId w:val="7"/>
  </w:num>
  <w:num w:numId="5">
    <w:abstractNumId w:val="9"/>
  </w:num>
  <w:num w:numId="6">
    <w:abstractNumId w:val="4"/>
  </w:num>
  <w:num w:numId="7">
    <w:abstractNumId w:val="11"/>
  </w:num>
  <w:num w:numId="8">
    <w:abstractNumId w:val="6"/>
  </w:num>
  <w:num w:numId="9">
    <w:abstractNumId w:val="3"/>
  </w:num>
  <w:num w:numId="10">
    <w:abstractNumId w:val="1"/>
  </w:num>
  <w:num w:numId="11">
    <w:abstractNumId w:val="10"/>
  </w:num>
  <w:num w:numId="12">
    <w:abstractNumId w:val="12"/>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51"/>
    <w:rsid w:val="00076530"/>
    <w:rsid w:val="00361064"/>
    <w:rsid w:val="00552A80"/>
    <w:rsid w:val="006A2759"/>
    <w:rsid w:val="006F78DD"/>
    <w:rsid w:val="00762D9D"/>
    <w:rsid w:val="00F86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31EEF35"/>
  <w15:chartTrackingRefBased/>
  <w15:docId w15:val="{3D24B5A3-D30B-46C5-93A9-8004817D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paragraph" w:styleId="NormalWeb">
    <w:name w:val="Normal (Web)"/>
    <w:basedOn w:val="Normal"/>
    <w:uiPriority w:val="99"/>
    <w:semiHidden/>
    <w:unhideWhenUsed/>
    <w:rsid w:val="00F86C51"/>
    <w:pPr>
      <w:spacing w:before="100" w:beforeAutospacing="1" w:after="100" w:afterAutospacing="1"/>
    </w:pPr>
    <w:rPr>
      <w:rFonts w:ascii="Times New Roman" w:eastAsia="Times New Roman" w:hAnsi="Times New Roman"/>
      <w:lang w:eastAsia="en-GB"/>
    </w:rPr>
  </w:style>
  <w:style w:type="paragraph" w:styleId="Header">
    <w:name w:val="header"/>
    <w:basedOn w:val="Normal"/>
    <w:link w:val="HeaderChar"/>
    <w:uiPriority w:val="99"/>
    <w:unhideWhenUsed/>
    <w:rsid w:val="00762D9D"/>
    <w:pPr>
      <w:tabs>
        <w:tab w:val="center" w:pos="4513"/>
        <w:tab w:val="right" w:pos="9026"/>
      </w:tabs>
    </w:pPr>
  </w:style>
  <w:style w:type="character" w:customStyle="1" w:styleId="HeaderChar">
    <w:name w:val="Header Char"/>
    <w:basedOn w:val="DefaultParagraphFont"/>
    <w:link w:val="Header"/>
    <w:uiPriority w:val="99"/>
    <w:rsid w:val="00762D9D"/>
    <w:rPr>
      <w:sz w:val="24"/>
      <w:szCs w:val="24"/>
    </w:rPr>
  </w:style>
  <w:style w:type="paragraph" w:styleId="Footer">
    <w:name w:val="footer"/>
    <w:basedOn w:val="Normal"/>
    <w:link w:val="FooterChar"/>
    <w:uiPriority w:val="99"/>
    <w:unhideWhenUsed/>
    <w:rsid w:val="00762D9D"/>
    <w:pPr>
      <w:tabs>
        <w:tab w:val="center" w:pos="4513"/>
        <w:tab w:val="right" w:pos="9026"/>
      </w:tabs>
    </w:pPr>
  </w:style>
  <w:style w:type="character" w:customStyle="1" w:styleId="FooterChar">
    <w:name w:val="Footer Char"/>
    <w:basedOn w:val="DefaultParagraphFont"/>
    <w:link w:val="Footer"/>
    <w:uiPriority w:val="99"/>
    <w:rsid w:val="00762D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626213">
      <w:bodyDiv w:val="1"/>
      <w:marLeft w:val="0"/>
      <w:marRight w:val="0"/>
      <w:marTop w:val="0"/>
      <w:marBottom w:val="0"/>
      <w:divBdr>
        <w:top w:val="none" w:sz="0" w:space="0" w:color="auto"/>
        <w:left w:val="none" w:sz="0" w:space="0" w:color="auto"/>
        <w:bottom w:val="none" w:sz="0" w:space="0" w:color="auto"/>
        <w:right w:val="none" w:sz="0" w:space="0" w:color="auto"/>
      </w:divBdr>
    </w:div>
    <w:div w:id="610205838">
      <w:bodyDiv w:val="1"/>
      <w:marLeft w:val="0"/>
      <w:marRight w:val="0"/>
      <w:marTop w:val="0"/>
      <w:marBottom w:val="0"/>
      <w:divBdr>
        <w:top w:val="none" w:sz="0" w:space="0" w:color="auto"/>
        <w:left w:val="none" w:sz="0" w:space="0" w:color="auto"/>
        <w:bottom w:val="none" w:sz="0" w:space="0" w:color="auto"/>
        <w:right w:val="none" w:sz="0" w:space="0" w:color="auto"/>
      </w:divBdr>
    </w:div>
    <w:div w:id="1468548988">
      <w:bodyDiv w:val="1"/>
      <w:marLeft w:val="0"/>
      <w:marRight w:val="0"/>
      <w:marTop w:val="0"/>
      <w:marBottom w:val="0"/>
      <w:divBdr>
        <w:top w:val="none" w:sz="0" w:space="0" w:color="auto"/>
        <w:left w:val="none" w:sz="0" w:space="0" w:color="auto"/>
        <w:bottom w:val="none" w:sz="0" w:space="0" w:color="auto"/>
        <w:right w:val="none" w:sz="0" w:space="0" w:color="auto"/>
      </w:divBdr>
    </w:div>
    <w:div w:id="177563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Deepa (The Medical Centre Group)</dc:creator>
  <cp:keywords/>
  <dc:description/>
  <cp:lastModifiedBy>Robin Deepa (The Medical Centre Group)</cp:lastModifiedBy>
  <cp:revision>3</cp:revision>
  <dcterms:created xsi:type="dcterms:W3CDTF">2025-10-10T10:04:00Z</dcterms:created>
  <dcterms:modified xsi:type="dcterms:W3CDTF">2025-10-10T12:20:00Z</dcterms:modified>
</cp:coreProperties>
</file>